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30" w:rsidRDefault="00226555" w:rsidP="00047230">
      <w:pPr>
        <w:jc w:val="both"/>
        <w:rPr>
          <w:b/>
          <w:i/>
          <w:sz w:val="28"/>
          <w:szCs w:val="28"/>
        </w:rPr>
      </w:pPr>
      <w:r w:rsidRPr="00226555">
        <w:rPr>
          <w:noProof/>
          <w:sz w:val="44"/>
          <w:szCs w:val="44"/>
        </w:rPr>
        <w:pict>
          <v:shapetype id="_x0000_t202" coordsize="21600,21600" o:spt="202" path="m,l,21600r21600,l21600,xe">
            <v:stroke joinstyle="miter"/>
            <v:path gradientshapeok="t" o:connecttype="rect"/>
          </v:shapetype>
          <v:shape id="_x0000_s1027" type="#_x0000_t202" style="position:absolute;left:0;text-align:left;margin-left:1in;margin-top:0;width:423pt;height:63pt;z-index:251658240">
            <v:textbox style="mso-next-textbox:#_x0000_s1027" inset=".5mm,.3mm,1.5mm,.3mm">
              <w:txbxContent>
                <w:p w:rsidR="008C7663" w:rsidRDefault="00F0317F" w:rsidP="008C7663">
                  <w:pPr>
                    <w:jc w:val="center"/>
                    <w:rPr>
                      <w:b/>
                      <w:i/>
                      <w:sz w:val="28"/>
                      <w:szCs w:val="28"/>
                    </w:rPr>
                  </w:pPr>
                  <w:r>
                    <w:rPr>
                      <w:b/>
                      <w:i/>
                      <w:noProof/>
                      <w:sz w:val="28"/>
                      <w:szCs w:val="28"/>
                    </w:rPr>
                    <w:drawing>
                      <wp:inline distT="0" distB="0" distL="0" distR="0">
                        <wp:extent cx="463296" cy="438912"/>
                        <wp:effectExtent l="19050" t="0" r="0" b="0"/>
                        <wp:docPr id="2" name="Image 1" descr="logo L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AK.jpg"/>
                                <pic:cNvPicPr/>
                              </pic:nvPicPr>
                              <pic:blipFill>
                                <a:blip r:embed="rId5"/>
                                <a:stretch>
                                  <a:fillRect/>
                                </a:stretch>
                              </pic:blipFill>
                              <pic:spPr>
                                <a:xfrm>
                                  <a:off x="0" y="0"/>
                                  <a:ext cx="463296" cy="438912"/>
                                </a:xfrm>
                                <a:prstGeom prst="rect">
                                  <a:avLst/>
                                </a:prstGeom>
                              </pic:spPr>
                            </pic:pic>
                          </a:graphicData>
                        </a:graphic>
                      </wp:inline>
                    </w:drawing>
                  </w:r>
                  <w:r w:rsidR="006E4F70">
                    <w:rPr>
                      <w:b/>
                      <w:i/>
                      <w:sz w:val="28"/>
                      <w:szCs w:val="28"/>
                    </w:rPr>
                    <w:t xml:space="preserve"> </w:t>
                  </w:r>
                  <w:r w:rsidR="008C7663">
                    <w:rPr>
                      <w:b/>
                      <w:i/>
                      <w:sz w:val="28"/>
                      <w:szCs w:val="28"/>
                    </w:rPr>
                    <w:t>Lycée Antoine KELA</w:t>
                  </w:r>
                </w:p>
                <w:p w:rsidR="008C7663" w:rsidRDefault="008C7663" w:rsidP="008C7663">
                  <w:pPr>
                    <w:jc w:val="center"/>
                    <w:rPr>
                      <w:noProof/>
                    </w:rPr>
                  </w:pPr>
                  <w:r w:rsidRPr="00AF32C6">
                    <w:rPr>
                      <w:b/>
                      <w:i/>
                      <w:sz w:val="32"/>
                      <w:szCs w:val="32"/>
                      <w:u w:val="single"/>
                    </w:rPr>
                    <w:t xml:space="preserve">FICHE </w:t>
                  </w:r>
                  <w:r>
                    <w:rPr>
                      <w:b/>
                      <w:i/>
                      <w:sz w:val="32"/>
                      <w:szCs w:val="32"/>
                      <w:u w:val="single"/>
                    </w:rPr>
                    <w:t>SANTE</w:t>
                  </w:r>
                  <w:r w:rsidRPr="00AF32C6">
                    <w:rPr>
                      <w:sz w:val="28"/>
                      <w:szCs w:val="28"/>
                    </w:rPr>
                    <w:t xml:space="preserve"> </w:t>
                  </w:r>
                  <w:r w:rsidRPr="00D96CED">
                    <w:rPr>
                      <w:i/>
                    </w:rPr>
                    <w:t>(non confidentielle</w:t>
                  </w:r>
                  <w:r w:rsidR="00D96CED" w:rsidRPr="00D96CED">
                    <w:rPr>
                      <w:i/>
                    </w:rPr>
                    <w:t xml:space="preserve"> et valable a</w:t>
                  </w:r>
                  <w:r w:rsidR="00D96CED">
                    <w:rPr>
                      <w:i/>
                    </w:rPr>
                    <w:t>ussi pour toute sortie scolaire</w:t>
                  </w:r>
                  <w:r w:rsidRPr="00D96CED">
                    <w:rPr>
                      <w:i/>
                    </w:rPr>
                    <w:t>)</w:t>
                  </w:r>
                </w:p>
                <w:p w:rsidR="008C7663" w:rsidRPr="001F2B55" w:rsidRDefault="008C7663" w:rsidP="00047230">
                  <w:pPr>
                    <w:tabs>
                      <w:tab w:val="left" w:pos="8460"/>
                    </w:tabs>
                    <w:ind w:right="45"/>
                    <w:jc w:val="center"/>
                    <w:rPr>
                      <w:b/>
                      <w:bCs/>
                      <w:i/>
                      <w:iCs/>
                      <w:sz w:val="28"/>
                      <w:szCs w:val="28"/>
                      <w:u w:val="single"/>
                    </w:rPr>
                  </w:pPr>
                </w:p>
              </w:txbxContent>
            </v:textbox>
          </v:shape>
        </w:pict>
      </w:r>
      <w:r w:rsidR="002319E1">
        <w:rPr>
          <w:noProof/>
          <w:sz w:val="44"/>
          <w:szCs w:val="44"/>
        </w:rPr>
        <w:drawing>
          <wp:inline distT="0" distB="0" distL="0" distR="0">
            <wp:extent cx="800100" cy="6096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00100" cy="609600"/>
                    </a:xfrm>
                    <a:prstGeom prst="rect">
                      <a:avLst/>
                    </a:prstGeom>
                    <a:noFill/>
                    <a:ln w="9525">
                      <a:noFill/>
                      <a:miter lim="800000"/>
                      <a:headEnd/>
                      <a:tailEnd/>
                    </a:ln>
                  </pic:spPr>
                </pic:pic>
              </a:graphicData>
            </a:graphic>
          </wp:inline>
        </w:drawing>
      </w:r>
      <w:r w:rsidR="00047230">
        <w:rPr>
          <w:b/>
          <w:sz w:val="28"/>
          <w:szCs w:val="28"/>
        </w:rPr>
        <w:tab/>
      </w:r>
      <w:r w:rsidR="00047230" w:rsidRPr="00C366D9">
        <w:rPr>
          <w:b/>
          <w:i/>
          <w:sz w:val="28"/>
          <w:szCs w:val="28"/>
        </w:rPr>
        <w:t xml:space="preserve"> </w:t>
      </w:r>
      <w:r w:rsidR="00047230">
        <w:rPr>
          <w:b/>
          <w:i/>
          <w:sz w:val="28"/>
          <w:szCs w:val="28"/>
        </w:rPr>
        <w:t xml:space="preserve">       </w:t>
      </w:r>
    </w:p>
    <w:p w:rsidR="00047230" w:rsidRDefault="00047230" w:rsidP="00047230">
      <w:pPr>
        <w:jc w:val="both"/>
        <w:rPr>
          <w:b/>
          <w:i/>
          <w:sz w:val="28"/>
          <w:szCs w:val="28"/>
        </w:rPr>
      </w:pPr>
    </w:p>
    <w:p w:rsidR="00047230" w:rsidRPr="00613479" w:rsidRDefault="00047230" w:rsidP="00047230">
      <w:pPr>
        <w:jc w:val="both"/>
        <w:rPr>
          <w:b/>
          <w:i/>
          <w:sz w:val="28"/>
          <w:szCs w:val="28"/>
        </w:rPr>
      </w:pPr>
      <w:r w:rsidRPr="00C366D9">
        <w:rPr>
          <w:b/>
          <w:i/>
          <w:sz w:val="28"/>
          <w:szCs w:val="28"/>
        </w:rPr>
        <w:t xml:space="preserve"> ANNEE SCOLAIRE </w:t>
      </w:r>
      <w:r>
        <w:rPr>
          <w:b/>
          <w:i/>
          <w:sz w:val="28"/>
          <w:szCs w:val="28"/>
        </w:rPr>
        <w:t>201</w:t>
      </w:r>
      <w:r w:rsidR="00DB40C9">
        <w:rPr>
          <w:b/>
          <w:i/>
          <w:sz w:val="28"/>
          <w:szCs w:val="28"/>
        </w:rPr>
        <w:t>8</w:t>
      </w:r>
      <w:r>
        <w:rPr>
          <w:b/>
          <w:sz w:val="28"/>
          <w:szCs w:val="28"/>
        </w:rPr>
        <w:tab/>
      </w:r>
      <w:r>
        <w:rPr>
          <w:b/>
          <w:sz w:val="28"/>
          <w:szCs w:val="28"/>
        </w:rPr>
        <w:tab/>
      </w:r>
    </w:p>
    <w:p w:rsidR="00047230" w:rsidRPr="005C53BD" w:rsidRDefault="00226555" w:rsidP="00047230">
      <w:pPr>
        <w:rPr>
          <w:b/>
          <w:sz w:val="22"/>
          <w:szCs w:val="22"/>
        </w:rPr>
      </w:pPr>
      <w:r>
        <w:rPr>
          <w:b/>
          <w:noProof/>
          <w:sz w:val="22"/>
          <w:szCs w:val="22"/>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margin-left:414pt;margin-top:68.6pt;width:78.4pt;height:90pt;z-index:251657216;mso-wrap-distance-right:36pt;mso-position-horizontal-relative:margin;mso-position-vertical-relative:margin;mso-height-relative:margin" adj="2346" filled="t" fillcolor="#4f81bd" strokecolor="#f2f2f2" strokeweight="3pt">
            <v:shadow on="t" type="perspective" color="#243f60" opacity=".5" offset="1pt" offset2="-1pt"/>
            <v:textbox style="mso-next-textbox:#_x0000_s1026" inset="2.5mm,2.5mm,,2.5mm">
              <w:txbxContent>
                <w:p w:rsidR="00047230" w:rsidRDefault="00047230" w:rsidP="00047230">
                  <w:pPr>
                    <w:jc w:val="center"/>
                    <w:rPr>
                      <w:b/>
                      <w:i/>
                      <w:iCs/>
                      <w:sz w:val="16"/>
                      <w:szCs w:val="16"/>
                    </w:rPr>
                  </w:pPr>
                </w:p>
                <w:p w:rsidR="00047230" w:rsidRPr="00B64EF0" w:rsidRDefault="00047230" w:rsidP="00047230">
                  <w:pPr>
                    <w:jc w:val="center"/>
                    <w:rPr>
                      <w:b/>
                      <w:i/>
                      <w:iCs/>
                      <w:sz w:val="16"/>
                      <w:szCs w:val="16"/>
                    </w:rPr>
                  </w:pPr>
                  <w:r w:rsidRPr="00B64EF0">
                    <w:rPr>
                      <w:b/>
                      <w:i/>
                      <w:iCs/>
                      <w:sz w:val="16"/>
                      <w:szCs w:val="16"/>
                    </w:rPr>
                    <w:t>PHOTO</w:t>
                  </w:r>
                </w:p>
                <w:p w:rsidR="00047230" w:rsidRPr="00B64EF0" w:rsidRDefault="00047230" w:rsidP="00047230">
                  <w:pPr>
                    <w:jc w:val="center"/>
                    <w:rPr>
                      <w:b/>
                      <w:i/>
                      <w:iCs/>
                      <w:sz w:val="16"/>
                      <w:szCs w:val="16"/>
                    </w:rPr>
                  </w:pPr>
                </w:p>
                <w:p w:rsidR="00047230" w:rsidRPr="00B64EF0" w:rsidRDefault="00047230" w:rsidP="00047230">
                  <w:pPr>
                    <w:jc w:val="center"/>
                    <w:rPr>
                      <w:b/>
                      <w:i/>
                      <w:iCs/>
                      <w:sz w:val="16"/>
                      <w:szCs w:val="16"/>
                    </w:rPr>
                  </w:pPr>
                  <w:r w:rsidRPr="00B64EF0">
                    <w:rPr>
                      <w:b/>
                      <w:i/>
                      <w:iCs/>
                      <w:sz w:val="16"/>
                      <w:szCs w:val="16"/>
                    </w:rPr>
                    <w:t>D’IDENTITE</w:t>
                  </w:r>
                </w:p>
                <w:p w:rsidR="00047230" w:rsidRPr="00B64EF0" w:rsidRDefault="00047230" w:rsidP="00047230">
                  <w:pPr>
                    <w:jc w:val="center"/>
                    <w:rPr>
                      <w:b/>
                      <w:i/>
                      <w:iCs/>
                      <w:sz w:val="16"/>
                      <w:szCs w:val="16"/>
                    </w:rPr>
                  </w:pPr>
                  <w:r w:rsidRPr="00B64EF0">
                    <w:rPr>
                      <w:b/>
                      <w:i/>
                      <w:iCs/>
                      <w:sz w:val="16"/>
                      <w:szCs w:val="16"/>
                    </w:rPr>
                    <w:t>RECENTE</w:t>
                  </w:r>
                </w:p>
                <w:p w:rsidR="00047230" w:rsidRDefault="00047230" w:rsidP="00047230">
                  <w:pPr>
                    <w:jc w:val="center"/>
                  </w:pPr>
                </w:p>
              </w:txbxContent>
            </v:textbox>
            <w10:wrap type="square" anchorx="margin" anchory="margin"/>
          </v:shape>
        </w:pict>
      </w:r>
      <w:r w:rsidR="00047230" w:rsidRPr="00AF32C6">
        <w:rPr>
          <w:b/>
          <w:i/>
          <w:sz w:val="22"/>
          <w:szCs w:val="22"/>
          <w:u w:val="single"/>
        </w:rPr>
        <w:t>Pour une meilleure prise en charge</w:t>
      </w:r>
      <w:r w:rsidR="00047230">
        <w:rPr>
          <w:b/>
          <w:i/>
          <w:sz w:val="22"/>
          <w:szCs w:val="22"/>
          <w:u w:val="single"/>
        </w:rPr>
        <w:t xml:space="preserve"> sanitaire</w:t>
      </w:r>
      <w:r w:rsidR="00047230" w:rsidRPr="00AF32C6">
        <w:rPr>
          <w:b/>
          <w:i/>
          <w:sz w:val="22"/>
          <w:szCs w:val="22"/>
          <w:u w:val="single"/>
        </w:rPr>
        <w:t xml:space="preserve"> d</w:t>
      </w:r>
      <w:r w:rsidR="001B6855">
        <w:rPr>
          <w:b/>
          <w:i/>
          <w:sz w:val="22"/>
          <w:szCs w:val="22"/>
          <w:u w:val="single"/>
        </w:rPr>
        <w:t xml:space="preserve"> </w:t>
      </w:r>
      <w:r w:rsidR="00047230" w:rsidRPr="00AF32C6">
        <w:rPr>
          <w:b/>
          <w:i/>
          <w:sz w:val="22"/>
          <w:szCs w:val="22"/>
          <w:u w:val="single"/>
        </w:rPr>
        <w:t>e votre enfant, il est important que cette fiche soit correctement  remplie et signée</w:t>
      </w:r>
      <w:r w:rsidR="00047230" w:rsidRPr="00AF32C6">
        <w:rPr>
          <w:b/>
          <w:i/>
          <w:sz w:val="22"/>
          <w:szCs w:val="22"/>
        </w:rPr>
        <w:t>.</w:t>
      </w:r>
      <w:r w:rsidR="00047230">
        <w:rPr>
          <w:b/>
          <w:i/>
          <w:sz w:val="22"/>
          <w:szCs w:val="22"/>
        </w:rPr>
        <w:t xml:space="preserve"> </w:t>
      </w:r>
      <w:r w:rsidR="00047230">
        <w:rPr>
          <w:b/>
          <w:sz w:val="22"/>
          <w:szCs w:val="22"/>
        </w:rPr>
        <w:t>BO n°1 du 06.01.2000</w:t>
      </w:r>
    </w:p>
    <w:p w:rsidR="00047230" w:rsidRPr="00DE1D92" w:rsidRDefault="00047230" w:rsidP="00047230">
      <w:pPr>
        <w:rPr>
          <w:b/>
          <w:sz w:val="18"/>
          <w:szCs w:val="18"/>
        </w:rPr>
      </w:pPr>
    </w:p>
    <w:p w:rsidR="00047230" w:rsidRPr="00DE1D92" w:rsidRDefault="00047230" w:rsidP="00047230">
      <w:pPr>
        <w:jc w:val="both"/>
        <w:rPr>
          <w:b/>
          <w:sz w:val="18"/>
          <w:szCs w:val="18"/>
        </w:rPr>
      </w:pPr>
      <w:r w:rsidRPr="00DE1D92">
        <w:rPr>
          <w:b/>
          <w:sz w:val="18"/>
          <w:szCs w:val="18"/>
        </w:rPr>
        <w:t>Nom : ………………………………………….  Prénom : …………………</w:t>
      </w:r>
      <w:r>
        <w:rPr>
          <w:b/>
          <w:sz w:val="18"/>
          <w:szCs w:val="18"/>
        </w:rPr>
        <w:t>………………</w:t>
      </w:r>
    </w:p>
    <w:p w:rsidR="00047230" w:rsidRPr="00DE1D92" w:rsidRDefault="00047230" w:rsidP="00047230">
      <w:pPr>
        <w:jc w:val="both"/>
        <w:rPr>
          <w:b/>
          <w:sz w:val="18"/>
          <w:szCs w:val="18"/>
        </w:rPr>
      </w:pPr>
      <w:r w:rsidRPr="00DE1D92">
        <w:rPr>
          <w:b/>
          <w:sz w:val="18"/>
          <w:szCs w:val="18"/>
        </w:rPr>
        <w:tab/>
      </w:r>
      <w:r w:rsidRPr="00DE1D92">
        <w:rPr>
          <w:b/>
          <w:sz w:val="18"/>
          <w:szCs w:val="18"/>
        </w:rPr>
        <w:tab/>
      </w:r>
    </w:p>
    <w:p w:rsidR="00047230" w:rsidRDefault="00047230" w:rsidP="00047230">
      <w:pPr>
        <w:jc w:val="both"/>
        <w:rPr>
          <w:b/>
          <w:sz w:val="18"/>
          <w:szCs w:val="18"/>
        </w:rPr>
      </w:pPr>
      <w:r w:rsidRPr="00DE1D92">
        <w:rPr>
          <w:b/>
          <w:sz w:val="18"/>
          <w:szCs w:val="18"/>
        </w:rPr>
        <w:t>Adresse : ……………………………………………………………………</w:t>
      </w:r>
      <w:r>
        <w:rPr>
          <w:b/>
          <w:sz w:val="18"/>
          <w:szCs w:val="18"/>
        </w:rPr>
        <w:t>………………..</w:t>
      </w:r>
    </w:p>
    <w:p w:rsidR="00047230" w:rsidRPr="00DE1D92" w:rsidRDefault="00047230" w:rsidP="00047230">
      <w:pPr>
        <w:jc w:val="both"/>
        <w:rPr>
          <w:b/>
          <w:sz w:val="18"/>
          <w:szCs w:val="18"/>
        </w:rPr>
      </w:pPr>
    </w:p>
    <w:p w:rsidR="00047230" w:rsidRPr="00DE1D92" w:rsidRDefault="00047230" w:rsidP="00047230">
      <w:pPr>
        <w:jc w:val="both"/>
        <w:rPr>
          <w:b/>
          <w:sz w:val="18"/>
          <w:szCs w:val="18"/>
        </w:rPr>
      </w:pPr>
      <w:r w:rsidRPr="00DE1D92">
        <w:rPr>
          <w:b/>
          <w:sz w:val="18"/>
          <w:szCs w:val="18"/>
        </w:rPr>
        <w:t>….......................................................................................................................</w:t>
      </w:r>
      <w:r>
        <w:rPr>
          <w:b/>
          <w:sz w:val="18"/>
          <w:szCs w:val="18"/>
        </w:rPr>
        <w:t>........................</w:t>
      </w:r>
    </w:p>
    <w:p w:rsidR="00047230" w:rsidRPr="00DE1D92" w:rsidRDefault="00047230" w:rsidP="00047230">
      <w:pPr>
        <w:jc w:val="both"/>
        <w:rPr>
          <w:b/>
          <w:sz w:val="18"/>
          <w:szCs w:val="18"/>
        </w:rPr>
      </w:pPr>
      <w:r w:rsidRPr="00DE1D92">
        <w:rPr>
          <w:b/>
          <w:sz w:val="18"/>
          <w:szCs w:val="18"/>
        </w:rPr>
        <w:tab/>
      </w:r>
    </w:p>
    <w:p w:rsidR="001C6B0E" w:rsidRPr="00DE1D92" w:rsidRDefault="00047230" w:rsidP="00047230">
      <w:pPr>
        <w:jc w:val="both"/>
        <w:rPr>
          <w:b/>
          <w:sz w:val="18"/>
          <w:szCs w:val="18"/>
        </w:rPr>
      </w:pPr>
      <w:r>
        <w:rPr>
          <w:b/>
          <w:sz w:val="18"/>
          <w:szCs w:val="18"/>
        </w:rPr>
        <w:t>Né(e)le :</w:t>
      </w:r>
      <w:r w:rsidRPr="00DE1D92">
        <w:rPr>
          <w:b/>
          <w:sz w:val="18"/>
          <w:szCs w:val="18"/>
        </w:rPr>
        <w:t>………………………Classe :……………....</w:t>
      </w:r>
      <w:r>
        <w:rPr>
          <w:b/>
          <w:sz w:val="18"/>
          <w:szCs w:val="18"/>
        </w:rPr>
        <w:t xml:space="preserve">...... </w:t>
      </w:r>
    </w:p>
    <w:p w:rsidR="00047230" w:rsidRPr="001C6B0E" w:rsidRDefault="001C6B0E" w:rsidP="00047230">
      <w:pPr>
        <w:jc w:val="both"/>
        <w:rPr>
          <w:b/>
          <w:sz w:val="32"/>
          <w:szCs w:val="32"/>
        </w:rPr>
      </w:pPr>
      <w:r w:rsidRPr="001C6B0E">
        <w:rPr>
          <w:b/>
          <w:sz w:val="32"/>
          <w:szCs w:val="32"/>
          <w:u w:val="single"/>
        </w:rPr>
        <w:t xml:space="preserve">Assurance </w:t>
      </w:r>
      <w:r w:rsidR="00047230" w:rsidRPr="001C6B0E">
        <w:rPr>
          <w:b/>
          <w:sz w:val="32"/>
          <w:szCs w:val="32"/>
          <w:u w:val="single"/>
        </w:rPr>
        <w:t>scolaire </w:t>
      </w:r>
      <w:r w:rsidRPr="001C6B0E">
        <w:rPr>
          <w:b/>
          <w:sz w:val="32"/>
          <w:szCs w:val="32"/>
          <w:u w:val="single"/>
        </w:rPr>
        <w:t>obligatoire</w:t>
      </w:r>
      <w:r>
        <w:rPr>
          <w:b/>
          <w:sz w:val="32"/>
          <w:szCs w:val="32"/>
        </w:rPr>
        <w:t>:…………………………………………………</w:t>
      </w:r>
    </w:p>
    <w:p w:rsidR="00047230" w:rsidRPr="00DE1D92" w:rsidRDefault="00047230" w:rsidP="00047230">
      <w:pPr>
        <w:jc w:val="both"/>
        <w:rPr>
          <w:b/>
          <w:sz w:val="18"/>
          <w:szCs w:val="18"/>
        </w:rPr>
      </w:pPr>
    </w:p>
    <w:p w:rsidR="00047230" w:rsidRPr="00DE1D92" w:rsidRDefault="00047230" w:rsidP="00047230">
      <w:pPr>
        <w:rPr>
          <w:b/>
          <w:sz w:val="18"/>
          <w:szCs w:val="18"/>
        </w:rPr>
      </w:pPr>
      <w:r w:rsidRPr="00DE1D92">
        <w:rPr>
          <w:b/>
          <w:sz w:val="18"/>
          <w:szCs w:val="18"/>
        </w:rPr>
        <w:t xml:space="preserve">Régime :        </w:t>
      </w:r>
      <w:r w:rsidRPr="00DE1D92">
        <w:rPr>
          <w:b/>
          <w:sz w:val="18"/>
          <w:szCs w:val="18"/>
        </w:rPr>
        <w:sym w:font="Symbol" w:char="F0F0"/>
      </w:r>
      <w:r w:rsidRPr="00DE1D92">
        <w:rPr>
          <w:b/>
          <w:sz w:val="18"/>
          <w:szCs w:val="18"/>
        </w:rPr>
        <w:t xml:space="preserve"> Externe  </w:t>
      </w:r>
      <w:r>
        <w:rPr>
          <w:b/>
          <w:sz w:val="18"/>
          <w:szCs w:val="18"/>
        </w:rPr>
        <w:t xml:space="preserve">        </w:t>
      </w:r>
      <w:r w:rsidRPr="00DE1D92">
        <w:rPr>
          <w:b/>
          <w:sz w:val="18"/>
          <w:szCs w:val="18"/>
        </w:rPr>
        <w:t xml:space="preserve"> </w:t>
      </w:r>
      <w:r w:rsidRPr="00DE1D92">
        <w:rPr>
          <w:b/>
          <w:sz w:val="18"/>
          <w:szCs w:val="18"/>
        </w:rPr>
        <w:sym w:font="Symbol" w:char="F0F0"/>
      </w:r>
      <w:r w:rsidRPr="00DE1D92">
        <w:rPr>
          <w:b/>
          <w:sz w:val="18"/>
          <w:szCs w:val="18"/>
        </w:rPr>
        <w:t xml:space="preserve"> Demi-pensionnaire </w:t>
      </w:r>
      <w:r>
        <w:rPr>
          <w:b/>
          <w:sz w:val="18"/>
          <w:szCs w:val="18"/>
        </w:rPr>
        <w:t xml:space="preserve">       </w:t>
      </w:r>
      <w:r w:rsidRPr="00DE1D92">
        <w:rPr>
          <w:b/>
          <w:sz w:val="18"/>
          <w:szCs w:val="18"/>
        </w:rPr>
        <w:t xml:space="preserve"> </w:t>
      </w:r>
      <w:r w:rsidRPr="00DE1D92">
        <w:rPr>
          <w:b/>
          <w:sz w:val="18"/>
          <w:szCs w:val="18"/>
        </w:rPr>
        <w:sym w:font="Symbol" w:char="F0F0"/>
      </w:r>
      <w:r w:rsidRPr="00DE1D92">
        <w:rPr>
          <w:b/>
          <w:sz w:val="18"/>
          <w:szCs w:val="18"/>
        </w:rPr>
        <w:t xml:space="preserve"> Interne</w:t>
      </w:r>
    </w:p>
    <w:p w:rsidR="00047230" w:rsidRPr="00DE1D92" w:rsidRDefault="00047230" w:rsidP="00047230">
      <w:pPr>
        <w:rPr>
          <w:b/>
          <w:sz w:val="18"/>
          <w:szCs w:val="18"/>
        </w:rPr>
      </w:pPr>
    </w:p>
    <w:p w:rsidR="00047230" w:rsidRPr="00300846" w:rsidRDefault="00047230" w:rsidP="00047230">
      <w:pPr>
        <w:rPr>
          <w:b/>
          <w:i/>
          <w:sz w:val="18"/>
          <w:szCs w:val="18"/>
        </w:rPr>
      </w:pPr>
      <w:r w:rsidRPr="00DE1D92">
        <w:rPr>
          <w:b/>
          <w:sz w:val="18"/>
          <w:szCs w:val="18"/>
        </w:rPr>
        <w:t>PERSONNE A CONTACTER EN CAS D’URGENCE :</w:t>
      </w:r>
      <w:r>
        <w:rPr>
          <w:b/>
          <w:sz w:val="18"/>
          <w:szCs w:val="18"/>
        </w:rPr>
        <w:t xml:space="preserve"> (</w:t>
      </w:r>
      <w:r>
        <w:rPr>
          <w:b/>
          <w:i/>
          <w:sz w:val="18"/>
          <w:szCs w:val="18"/>
        </w:rPr>
        <w:t>l’établissement s’efforce de prévenir la famille le plus rapidement possible)</w:t>
      </w:r>
    </w:p>
    <w:tbl>
      <w:tblPr>
        <w:tblW w:w="10056" w:type="dxa"/>
        <w:tblBorders>
          <w:top w:val="single" w:sz="12" w:space="0" w:color="000000"/>
          <w:left w:val="single" w:sz="12" w:space="0" w:color="000000"/>
          <w:bottom w:val="single" w:sz="12" w:space="0" w:color="000000"/>
          <w:right w:val="single" w:sz="12" w:space="0" w:color="000000"/>
          <w:insideH w:val="single" w:sz="12" w:space="0" w:color="000000"/>
        </w:tblBorders>
        <w:tblLook w:val="01E0"/>
      </w:tblPr>
      <w:tblGrid>
        <w:gridCol w:w="2804"/>
        <w:gridCol w:w="2881"/>
        <w:gridCol w:w="1907"/>
        <w:gridCol w:w="2464"/>
      </w:tblGrid>
      <w:tr w:rsidR="00047230" w:rsidRPr="00EB22DD" w:rsidTr="005E6AA6">
        <w:trPr>
          <w:trHeight w:val="245"/>
        </w:trPr>
        <w:tc>
          <w:tcPr>
            <w:tcW w:w="2804" w:type="dxa"/>
            <w:shd w:val="clear" w:color="auto" w:fill="auto"/>
          </w:tcPr>
          <w:p w:rsidR="00047230" w:rsidRPr="00EB22DD" w:rsidRDefault="00047230" w:rsidP="005E6AA6">
            <w:pPr>
              <w:jc w:val="both"/>
              <w:rPr>
                <w:b/>
                <w:bCs/>
                <w:i/>
                <w:iCs/>
                <w:caps/>
                <w:sz w:val="18"/>
                <w:szCs w:val="18"/>
              </w:rPr>
            </w:pPr>
            <w:r w:rsidRPr="00EB22DD">
              <w:rPr>
                <w:b/>
                <w:bCs/>
                <w:i/>
                <w:iCs/>
                <w:caps/>
                <w:sz w:val="18"/>
                <w:szCs w:val="18"/>
              </w:rPr>
              <w:t>PERE ou tuteur legal</w:t>
            </w:r>
          </w:p>
        </w:tc>
        <w:tc>
          <w:tcPr>
            <w:tcW w:w="2881" w:type="dxa"/>
            <w:shd w:val="clear" w:color="auto" w:fill="auto"/>
          </w:tcPr>
          <w:p w:rsidR="00047230" w:rsidRPr="00EB22DD" w:rsidRDefault="00047230" w:rsidP="005E6AA6">
            <w:pPr>
              <w:rPr>
                <w:b/>
                <w:bCs/>
                <w:i/>
                <w:iCs/>
                <w:caps/>
                <w:sz w:val="18"/>
                <w:szCs w:val="18"/>
              </w:rPr>
            </w:pPr>
            <w:r w:rsidRPr="00EB22DD">
              <w:rPr>
                <w:b/>
                <w:bCs/>
                <w:i/>
                <w:iCs/>
                <w:caps/>
                <w:sz w:val="18"/>
                <w:szCs w:val="18"/>
              </w:rPr>
              <w:t>MERE ou tutrice legale</w:t>
            </w:r>
          </w:p>
        </w:tc>
        <w:tc>
          <w:tcPr>
            <w:tcW w:w="1907" w:type="dxa"/>
            <w:shd w:val="clear" w:color="auto" w:fill="auto"/>
          </w:tcPr>
          <w:p w:rsidR="00047230" w:rsidRPr="00EB22DD" w:rsidRDefault="00047230" w:rsidP="005E6AA6">
            <w:pPr>
              <w:rPr>
                <w:b/>
                <w:bCs/>
                <w:i/>
                <w:iCs/>
                <w:caps/>
                <w:sz w:val="18"/>
                <w:szCs w:val="18"/>
              </w:rPr>
            </w:pPr>
            <w:r w:rsidRPr="00EB22DD">
              <w:rPr>
                <w:b/>
                <w:bCs/>
                <w:i/>
                <w:iCs/>
                <w:caps/>
                <w:sz w:val="18"/>
                <w:szCs w:val="18"/>
              </w:rPr>
              <w:t>correspondant</w:t>
            </w:r>
          </w:p>
        </w:tc>
        <w:tc>
          <w:tcPr>
            <w:tcW w:w="2464" w:type="dxa"/>
            <w:shd w:val="clear" w:color="auto" w:fill="auto"/>
          </w:tcPr>
          <w:p w:rsidR="00047230" w:rsidRPr="00EB22DD" w:rsidRDefault="00047230" w:rsidP="005E6AA6">
            <w:pPr>
              <w:rPr>
                <w:b/>
                <w:bCs/>
                <w:i/>
                <w:iCs/>
                <w:caps/>
                <w:sz w:val="18"/>
                <w:szCs w:val="18"/>
              </w:rPr>
            </w:pPr>
            <w:r w:rsidRPr="00EB22DD">
              <w:rPr>
                <w:b/>
                <w:bCs/>
                <w:i/>
                <w:iCs/>
                <w:caps/>
                <w:sz w:val="18"/>
                <w:szCs w:val="18"/>
              </w:rPr>
              <w:t>autre personne</w:t>
            </w:r>
          </w:p>
        </w:tc>
      </w:tr>
      <w:tr w:rsidR="00047230" w:rsidRPr="00EB22DD" w:rsidTr="005E6AA6">
        <w:trPr>
          <w:trHeight w:val="1305"/>
        </w:trPr>
        <w:tc>
          <w:tcPr>
            <w:tcW w:w="2804" w:type="dxa"/>
            <w:shd w:val="clear" w:color="auto" w:fill="auto"/>
          </w:tcPr>
          <w:p w:rsidR="00047230" w:rsidRPr="00EB22DD" w:rsidRDefault="00047230" w:rsidP="005E6AA6">
            <w:pPr>
              <w:rPr>
                <w:b/>
                <w:bCs/>
                <w:sz w:val="18"/>
                <w:szCs w:val="18"/>
              </w:rPr>
            </w:pPr>
            <w:r w:rsidRPr="00EB22DD">
              <w:rPr>
                <w:b/>
                <w:bCs/>
                <w:sz w:val="18"/>
                <w:szCs w:val="18"/>
              </w:rPr>
              <w:t>Nom+Prénom</w:t>
            </w:r>
          </w:p>
          <w:p w:rsidR="00047230" w:rsidRPr="00EB22DD" w:rsidRDefault="00047230" w:rsidP="005E6AA6">
            <w:pPr>
              <w:rPr>
                <w:b/>
                <w:bCs/>
                <w:sz w:val="18"/>
                <w:szCs w:val="18"/>
              </w:rPr>
            </w:pPr>
          </w:p>
          <w:p w:rsidR="00047230" w:rsidRPr="00EB22DD" w:rsidRDefault="00047230" w:rsidP="005E6AA6">
            <w:pPr>
              <w:rPr>
                <w:b/>
                <w:bCs/>
                <w:sz w:val="18"/>
                <w:szCs w:val="18"/>
              </w:rPr>
            </w:pPr>
          </w:p>
          <w:p w:rsidR="00047230" w:rsidRPr="00EB22DD" w:rsidRDefault="00047230" w:rsidP="005E6AA6">
            <w:pPr>
              <w:rPr>
                <w:b/>
                <w:bCs/>
                <w:sz w:val="18"/>
                <w:szCs w:val="18"/>
              </w:rPr>
            </w:pPr>
            <w:r w:rsidRPr="00EB22DD">
              <w:rPr>
                <w:b/>
                <w:bCs/>
                <w:sz w:val="18"/>
                <w:szCs w:val="18"/>
              </w:rPr>
              <w:t>Tél dom :</w:t>
            </w:r>
          </w:p>
          <w:p w:rsidR="00047230" w:rsidRPr="00EB22DD" w:rsidRDefault="00047230" w:rsidP="005E6AA6">
            <w:pPr>
              <w:rPr>
                <w:b/>
                <w:bCs/>
                <w:sz w:val="18"/>
                <w:szCs w:val="18"/>
              </w:rPr>
            </w:pPr>
            <w:r w:rsidRPr="00EB22DD">
              <w:rPr>
                <w:b/>
                <w:bCs/>
                <w:sz w:val="18"/>
                <w:szCs w:val="18"/>
              </w:rPr>
              <w:t xml:space="preserve">Tél </w:t>
            </w:r>
            <w:proofErr w:type="spellStart"/>
            <w:proofErr w:type="gramStart"/>
            <w:r w:rsidRPr="00EB22DD">
              <w:rPr>
                <w:b/>
                <w:bCs/>
                <w:sz w:val="18"/>
                <w:szCs w:val="18"/>
              </w:rPr>
              <w:t>trav</w:t>
            </w:r>
            <w:proofErr w:type="spellEnd"/>
            <w:r>
              <w:rPr>
                <w:b/>
                <w:bCs/>
                <w:sz w:val="18"/>
                <w:szCs w:val="18"/>
              </w:rPr>
              <w:t>.</w:t>
            </w:r>
            <w:r w:rsidRPr="00EB22DD">
              <w:rPr>
                <w:b/>
                <w:bCs/>
                <w:sz w:val="18"/>
                <w:szCs w:val="18"/>
              </w:rPr>
              <w:t> :</w:t>
            </w:r>
            <w:proofErr w:type="gramEnd"/>
          </w:p>
          <w:p w:rsidR="00047230" w:rsidRPr="00EB22DD" w:rsidRDefault="00047230" w:rsidP="005E6AA6">
            <w:pPr>
              <w:rPr>
                <w:b/>
                <w:bCs/>
                <w:sz w:val="18"/>
                <w:szCs w:val="18"/>
              </w:rPr>
            </w:pPr>
            <w:proofErr w:type="spellStart"/>
            <w:r w:rsidRPr="00EB22DD">
              <w:rPr>
                <w:b/>
                <w:bCs/>
                <w:sz w:val="18"/>
                <w:szCs w:val="18"/>
              </w:rPr>
              <w:t>Mobilis</w:t>
            </w:r>
            <w:proofErr w:type="spellEnd"/>
            <w:r w:rsidRPr="00EB22DD">
              <w:rPr>
                <w:b/>
                <w:bCs/>
                <w:sz w:val="18"/>
                <w:szCs w:val="18"/>
              </w:rPr>
              <w:t> :</w:t>
            </w:r>
          </w:p>
        </w:tc>
        <w:tc>
          <w:tcPr>
            <w:tcW w:w="2881" w:type="dxa"/>
            <w:shd w:val="clear" w:color="auto" w:fill="auto"/>
          </w:tcPr>
          <w:p w:rsidR="00047230" w:rsidRPr="00EB22DD" w:rsidRDefault="00047230" w:rsidP="005E6AA6">
            <w:pPr>
              <w:rPr>
                <w:b/>
                <w:sz w:val="18"/>
                <w:szCs w:val="18"/>
              </w:rPr>
            </w:pPr>
            <w:r w:rsidRPr="00EB22DD">
              <w:rPr>
                <w:b/>
                <w:sz w:val="18"/>
                <w:szCs w:val="18"/>
              </w:rPr>
              <w:t>Nom+Prénom</w:t>
            </w:r>
          </w:p>
          <w:p w:rsidR="00047230" w:rsidRPr="00EB22DD" w:rsidRDefault="00047230" w:rsidP="005E6AA6">
            <w:pPr>
              <w:rPr>
                <w:b/>
                <w:sz w:val="18"/>
                <w:szCs w:val="18"/>
              </w:rPr>
            </w:pPr>
          </w:p>
          <w:p w:rsidR="00047230" w:rsidRPr="00EB22DD" w:rsidRDefault="00047230" w:rsidP="005E6AA6">
            <w:pPr>
              <w:rPr>
                <w:b/>
                <w:sz w:val="18"/>
                <w:szCs w:val="18"/>
              </w:rPr>
            </w:pPr>
          </w:p>
          <w:p w:rsidR="00047230" w:rsidRPr="00EB22DD" w:rsidRDefault="00047230" w:rsidP="005E6AA6">
            <w:pPr>
              <w:rPr>
                <w:b/>
                <w:sz w:val="18"/>
                <w:szCs w:val="18"/>
              </w:rPr>
            </w:pPr>
            <w:r w:rsidRPr="00EB22DD">
              <w:rPr>
                <w:b/>
                <w:sz w:val="18"/>
                <w:szCs w:val="18"/>
              </w:rPr>
              <w:t>Tél dom :</w:t>
            </w:r>
          </w:p>
          <w:p w:rsidR="00047230" w:rsidRPr="00EB22DD" w:rsidRDefault="00047230" w:rsidP="005E6AA6">
            <w:pPr>
              <w:rPr>
                <w:b/>
                <w:sz w:val="18"/>
                <w:szCs w:val="18"/>
              </w:rPr>
            </w:pPr>
            <w:r w:rsidRPr="00EB22DD">
              <w:rPr>
                <w:b/>
                <w:sz w:val="18"/>
                <w:szCs w:val="18"/>
              </w:rPr>
              <w:t xml:space="preserve">Tél </w:t>
            </w:r>
            <w:proofErr w:type="spellStart"/>
            <w:r w:rsidRPr="00EB22DD">
              <w:rPr>
                <w:b/>
                <w:sz w:val="18"/>
                <w:szCs w:val="18"/>
              </w:rPr>
              <w:t>trav</w:t>
            </w:r>
            <w:proofErr w:type="spellEnd"/>
            <w:r w:rsidRPr="00EB22DD">
              <w:rPr>
                <w:b/>
                <w:sz w:val="18"/>
                <w:szCs w:val="18"/>
              </w:rPr>
              <w:t> :</w:t>
            </w:r>
          </w:p>
          <w:p w:rsidR="00047230" w:rsidRPr="00EB22DD" w:rsidRDefault="00047230" w:rsidP="005E6AA6">
            <w:pPr>
              <w:rPr>
                <w:b/>
                <w:sz w:val="18"/>
                <w:szCs w:val="18"/>
              </w:rPr>
            </w:pPr>
            <w:proofErr w:type="spellStart"/>
            <w:r w:rsidRPr="00EB22DD">
              <w:rPr>
                <w:b/>
                <w:sz w:val="18"/>
                <w:szCs w:val="18"/>
              </w:rPr>
              <w:t>Mobilis</w:t>
            </w:r>
            <w:proofErr w:type="spellEnd"/>
            <w:r w:rsidRPr="00EB22DD">
              <w:rPr>
                <w:b/>
                <w:sz w:val="18"/>
                <w:szCs w:val="18"/>
              </w:rPr>
              <w:t> :</w:t>
            </w:r>
          </w:p>
        </w:tc>
        <w:tc>
          <w:tcPr>
            <w:tcW w:w="1907" w:type="dxa"/>
            <w:shd w:val="clear" w:color="auto" w:fill="auto"/>
          </w:tcPr>
          <w:p w:rsidR="00047230" w:rsidRPr="00EB22DD" w:rsidRDefault="00047230" w:rsidP="005E6AA6">
            <w:pPr>
              <w:rPr>
                <w:b/>
                <w:sz w:val="18"/>
                <w:szCs w:val="18"/>
              </w:rPr>
            </w:pPr>
            <w:r w:rsidRPr="00EB22DD">
              <w:rPr>
                <w:b/>
                <w:sz w:val="18"/>
                <w:szCs w:val="18"/>
              </w:rPr>
              <w:t>Nom+Prénom</w:t>
            </w:r>
          </w:p>
          <w:p w:rsidR="00047230" w:rsidRPr="00EB22DD" w:rsidRDefault="00047230" w:rsidP="005E6AA6">
            <w:pPr>
              <w:rPr>
                <w:b/>
                <w:sz w:val="18"/>
                <w:szCs w:val="18"/>
              </w:rPr>
            </w:pPr>
          </w:p>
          <w:p w:rsidR="00047230" w:rsidRPr="00EB22DD" w:rsidRDefault="00047230" w:rsidP="005E6AA6">
            <w:pPr>
              <w:rPr>
                <w:b/>
                <w:sz w:val="18"/>
                <w:szCs w:val="18"/>
              </w:rPr>
            </w:pPr>
          </w:p>
          <w:p w:rsidR="00047230" w:rsidRPr="00EB22DD" w:rsidRDefault="00047230" w:rsidP="005E6AA6">
            <w:pPr>
              <w:rPr>
                <w:b/>
                <w:sz w:val="18"/>
                <w:szCs w:val="18"/>
              </w:rPr>
            </w:pPr>
            <w:r w:rsidRPr="00EB22DD">
              <w:rPr>
                <w:b/>
                <w:sz w:val="18"/>
                <w:szCs w:val="18"/>
              </w:rPr>
              <w:t>Tél dom :</w:t>
            </w:r>
          </w:p>
          <w:p w:rsidR="00047230" w:rsidRPr="00EB22DD" w:rsidRDefault="00047230" w:rsidP="005E6AA6">
            <w:pPr>
              <w:rPr>
                <w:b/>
                <w:sz w:val="18"/>
                <w:szCs w:val="18"/>
              </w:rPr>
            </w:pPr>
            <w:r w:rsidRPr="00EB22DD">
              <w:rPr>
                <w:b/>
                <w:sz w:val="18"/>
                <w:szCs w:val="18"/>
              </w:rPr>
              <w:t xml:space="preserve">Tél </w:t>
            </w:r>
            <w:proofErr w:type="spellStart"/>
            <w:r w:rsidRPr="00EB22DD">
              <w:rPr>
                <w:b/>
                <w:sz w:val="18"/>
                <w:szCs w:val="18"/>
              </w:rPr>
              <w:t>trav</w:t>
            </w:r>
            <w:proofErr w:type="spellEnd"/>
            <w:r w:rsidRPr="00EB22DD">
              <w:rPr>
                <w:b/>
                <w:sz w:val="18"/>
                <w:szCs w:val="18"/>
              </w:rPr>
              <w:t> :</w:t>
            </w:r>
          </w:p>
          <w:p w:rsidR="00047230" w:rsidRPr="00EB22DD" w:rsidRDefault="00047230" w:rsidP="005E6AA6">
            <w:pPr>
              <w:rPr>
                <w:b/>
                <w:sz w:val="18"/>
                <w:szCs w:val="18"/>
              </w:rPr>
            </w:pPr>
            <w:proofErr w:type="spellStart"/>
            <w:r w:rsidRPr="00EB22DD">
              <w:rPr>
                <w:b/>
                <w:sz w:val="18"/>
                <w:szCs w:val="18"/>
              </w:rPr>
              <w:t>Mobilis</w:t>
            </w:r>
            <w:proofErr w:type="spellEnd"/>
            <w:r w:rsidRPr="00EB22DD">
              <w:rPr>
                <w:b/>
                <w:sz w:val="18"/>
                <w:szCs w:val="18"/>
              </w:rPr>
              <w:t> :</w:t>
            </w:r>
          </w:p>
        </w:tc>
        <w:tc>
          <w:tcPr>
            <w:tcW w:w="2464" w:type="dxa"/>
            <w:shd w:val="clear" w:color="auto" w:fill="auto"/>
          </w:tcPr>
          <w:p w:rsidR="00047230" w:rsidRPr="00EB22DD" w:rsidRDefault="00047230" w:rsidP="005E6AA6">
            <w:pPr>
              <w:rPr>
                <w:b/>
                <w:sz w:val="18"/>
                <w:szCs w:val="18"/>
              </w:rPr>
            </w:pPr>
            <w:r w:rsidRPr="00EB22DD">
              <w:rPr>
                <w:b/>
                <w:sz w:val="18"/>
                <w:szCs w:val="18"/>
              </w:rPr>
              <w:t>Nom+Prénom</w:t>
            </w:r>
          </w:p>
          <w:p w:rsidR="00047230" w:rsidRPr="00EB22DD" w:rsidRDefault="00047230" w:rsidP="005E6AA6">
            <w:pPr>
              <w:rPr>
                <w:b/>
                <w:sz w:val="18"/>
                <w:szCs w:val="18"/>
              </w:rPr>
            </w:pPr>
          </w:p>
          <w:p w:rsidR="00047230" w:rsidRPr="00EB22DD" w:rsidRDefault="00047230" w:rsidP="005E6AA6">
            <w:pPr>
              <w:rPr>
                <w:b/>
                <w:sz w:val="18"/>
                <w:szCs w:val="18"/>
              </w:rPr>
            </w:pPr>
          </w:p>
          <w:p w:rsidR="00047230" w:rsidRPr="00EB22DD" w:rsidRDefault="00047230" w:rsidP="005E6AA6">
            <w:pPr>
              <w:rPr>
                <w:b/>
                <w:sz w:val="18"/>
                <w:szCs w:val="18"/>
              </w:rPr>
            </w:pPr>
            <w:r w:rsidRPr="00EB22DD">
              <w:rPr>
                <w:b/>
                <w:sz w:val="18"/>
                <w:szCs w:val="18"/>
              </w:rPr>
              <w:t>Tél dom :</w:t>
            </w:r>
          </w:p>
          <w:p w:rsidR="00047230" w:rsidRPr="00EB22DD" w:rsidRDefault="00047230" w:rsidP="005E6AA6">
            <w:pPr>
              <w:rPr>
                <w:b/>
                <w:sz w:val="18"/>
                <w:szCs w:val="18"/>
              </w:rPr>
            </w:pPr>
            <w:r w:rsidRPr="00EB22DD">
              <w:rPr>
                <w:b/>
                <w:sz w:val="18"/>
                <w:szCs w:val="18"/>
              </w:rPr>
              <w:t xml:space="preserve">Tél </w:t>
            </w:r>
            <w:proofErr w:type="spellStart"/>
            <w:r w:rsidRPr="00EB22DD">
              <w:rPr>
                <w:b/>
                <w:sz w:val="18"/>
                <w:szCs w:val="18"/>
              </w:rPr>
              <w:t>trav</w:t>
            </w:r>
            <w:proofErr w:type="spellEnd"/>
            <w:r w:rsidRPr="00EB22DD">
              <w:rPr>
                <w:b/>
                <w:sz w:val="18"/>
                <w:szCs w:val="18"/>
              </w:rPr>
              <w:t> :</w:t>
            </w:r>
          </w:p>
          <w:p w:rsidR="00047230" w:rsidRPr="00EB22DD" w:rsidRDefault="00047230" w:rsidP="005E6AA6">
            <w:pPr>
              <w:tabs>
                <w:tab w:val="bar" w:pos="2842"/>
              </w:tabs>
              <w:rPr>
                <w:b/>
                <w:sz w:val="18"/>
                <w:szCs w:val="18"/>
              </w:rPr>
            </w:pPr>
            <w:proofErr w:type="spellStart"/>
            <w:r w:rsidRPr="00EB22DD">
              <w:rPr>
                <w:b/>
                <w:sz w:val="18"/>
                <w:szCs w:val="18"/>
              </w:rPr>
              <w:t>Mobilis</w:t>
            </w:r>
            <w:proofErr w:type="spellEnd"/>
            <w:r w:rsidRPr="00EB22DD">
              <w:rPr>
                <w:b/>
                <w:sz w:val="18"/>
                <w:szCs w:val="18"/>
              </w:rPr>
              <w:t> :</w:t>
            </w:r>
          </w:p>
        </w:tc>
      </w:tr>
    </w:tbl>
    <w:p w:rsidR="00047230" w:rsidRPr="00DE1D92" w:rsidRDefault="00047230" w:rsidP="00047230">
      <w:pPr>
        <w:rPr>
          <w:b/>
          <w:sz w:val="18"/>
          <w:szCs w:val="18"/>
        </w:rPr>
      </w:pPr>
    </w:p>
    <w:tbl>
      <w:tblPr>
        <w:tblpPr w:leftFromText="141" w:rightFromText="141" w:vertAnchor="text" w:horzAnchor="margin" w:tblpY="278"/>
        <w:tblW w:w="10024" w:type="dxa"/>
        <w:tblBorders>
          <w:top w:val="single" w:sz="12" w:space="0" w:color="000000"/>
          <w:bottom w:val="single" w:sz="12" w:space="0" w:color="000000"/>
        </w:tblBorders>
        <w:tblLayout w:type="fixed"/>
        <w:tblLook w:val="01E0"/>
      </w:tblPr>
      <w:tblGrid>
        <w:gridCol w:w="2466"/>
        <w:gridCol w:w="2741"/>
        <w:gridCol w:w="2995"/>
        <w:gridCol w:w="1822"/>
      </w:tblGrid>
      <w:tr w:rsidR="00047230" w:rsidRPr="00EB22DD" w:rsidTr="005E6AA6">
        <w:trPr>
          <w:trHeight w:val="194"/>
        </w:trPr>
        <w:tc>
          <w:tcPr>
            <w:tcW w:w="2466" w:type="dxa"/>
            <w:tcBorders>
              <w:top w:val="single" w:sz="12" w:space="0" w:color="000000"/>
              <w:bottom w:val="single" w:sz="6" w:space="0" w:color="000000"/>
            </w:tcBorders>
            <w:shd w:val="clear" w:color="auto" w:fill="auto"/>
          </w:tcPr>
          <w:p w:rsidR="00047230" w:rsidRPr="00EB22DD" w:rsidRDefault="00047230" w:rsidP="005E6AA6">
            <w:pPr>
              <w:rPr>
                <w:b/>
                <w:bCs/>
                <w:i/>
                <w:iCs/>
                <w:sz w:val="18"/>
                <w:szCs w:val="18"/>
              </w:rPr>
            </w:pPr>
            <w:r w:rsidRPr="00EB22DD">
              <w:rPr>
                <w:b/>
                <w:bCs/>
                <w:i/>
                <w:iCs/>
                <w:sz w:val="18"/>
                <w:szCs w:val="18"/>
              </w:rPr>
              <w:t>AIDE MEDICALE : A ou B (sud, nord ou îles)</w:t>
            </w:r>
          </w:p>
          <w:p w:rsidR="00047230" w:rsidRPr="00EB22DD" w:rsidRDefault="00047230" w:rsidP="005E6AA6">
            <w:pPr>
              <w:rPr>
                <w:b/>
                <w:bCs/>
                <w:i/>
                <w:iCs/>
                <w:sz w:val="18"/>
                <w:szCs w:val="18"/>
              </w:rPr>
            </w:pPr>
          </w:p>
        </w:tc>
        <w:tc>
          <w:tcPr>
            <w:tcW w:w="2741" w:type="dxa"/>
            <w:tcBorders>
              <w:top w:val="single" w:sz="12" w:space="0" w:color="000000"/>
              <w:bottom w:val="single" w:sz="6" w:space="0" w:color="000000"/>
            </w:tcBorders>
            <w:shd w:val="clear" w:color="auto" w:fill="auto"/>
          </w:tcPr>
          <w:p w:rsidR="00047230" w:rsidRPr="00EB22DD" w:rsidRDefault="00047230" w:rsidP="005E6AA6">
            <w:pPr>
              <w:jc w:val="both"/>
              <w:rPr>
                <w:b/>
                <w:i/>
                <w:iCs/>
                <w:sz w:val="18"/>
                <w:szCs w:val="18"/>
              </w:rPr>
            </w:pPr>
            <w:r w:rsidRPr="00EB22DD">
              <w:rPr>
                <w:b/>
                <w:i/>
                <w:iCs/>
                <w:sz w:val="18"/>
                <w:szCs w:val="18"/>
              </w:rPr>
              <w:t>N°</w:t>
            </w:r>
          </w:p>
          <w:p w:rsidR="00047230" w:rsidRPr="00EB22DD" w:rsidRDefault="00047230" w:rsidP="005E6AA6">
            <w:pPr>
              <w:jc w:val="both"/>
              <w:rPr>
                <w:b/>
                <w:i/>
                <w:iCs/>
                <w:sz w:val="18"/>
                <w:szCs w:val="18"/>
              </w:rPr>
            </w:pPr>
          </w:p>
        </w:tc>
        <w:tc>
          <w:tcPr>
            <w:tcW w:w="2995" w:type="dxa"/>
            <w:tcBorders>
              <w:top w:val="single" w:sz="12" w:space="0" w:color="000000"/>
              <w:bottom w:val="single" w:sz="6" w:space="0" w:color="000000"/>
            </w:tcBorders>
            <w:shd w:val="clear" w:color="auto" w:fill="auto"/>
          </w:tcPr>
          <w:p w:rsidR="00047230" w:rsidRPr="00EB22DD" w:rsidRDefault="00047230" w:rsidP="005E6AA6">
            <w:pPr>
              <w:rPr>
                <w:b/>
                <w:i/>
                <w:iCs/>
                <w:sz w:val="18"/>
                <w:szCs w:val="18"/>
              </w:rPr>
            </w:pPr>
            <w:r w:rsidRPr="00EB22DD">
              <w:rPr>
                <w:b/>
                <w:i/>
                <w:iCs/>
                <w:sz w:val="18"/>
                <w:szCs w:val="18"/>
              </w:rPr>
              <w:t>VALIDE Du</w:t>
            </w:r>
          </w:p>
        </w:tc>
        <w:tc>
          <w:tcPr>
            <w:tcW w:w="1822" w:type="dxa"/>
            <w:tcBorders>
              <w:top w:val="single" w:sz="12" w:space="0" w:color="000000"/>
              <w:bottom w:val="single" w:sz="6" w:space="0" w:color="000000"/>
            </w:tcBorders>
            <w:shd w:val="clear" w:color="auto" w:fill="auto"/>
          </w:tcPr>
          <w:p w:rsidR="00047230" w:rsidRPr="00EB22DD" w:rsidRDefault="00047230" w:rsidP="005E6AA6">
            <w:pPr>
              <w:rPr>
                <w:b/>
                <w:bCs/>
                <w:i/>
                <w:sz w:val="18"/>
                <w:szCs w:val="18"/>
              </w:rPr>
            </w:pPr>
            <w:r w:rsidRPr="00EB22DD">
              <w:rPr>
                <w:b/>
                <w:bCs/>
                <w:i/>
                <w:sz w:val="18"/>
                <w:szCs w:val="18"/>
              </w:rPr>
              <w:t>au</w:t>
            </w:r>
          </w:p>
        </w:tc>
      </w:tr>
      <w:tr w:rsidR="00047230" w:rsidRPr="00EB22DD" w:rsidTr="005E6AA6">
        <w:trPr>
          <w:trHeight w:val="182"/>
        </w:trPr>
        <w:tc>
          <w:tcPr>
            <w:tcW w:w="2466" w:type="dxa"/>
            <w:shd w:val="clear" w:color="auto" w:fill="auto"/>
          </w:tcPr>
          <w:p w:rsidR="00047230" w:rsidRPr="00EB22DD" w:rsidRDefault="00047230" w:rsidP="005E6AA6">
            <w:pPr>
              <w:rPr>
                <w:b/>
                <w:bCs/>
                <w:i/>
                <w:sz w:val="18"/>
                <w:szCs w:val="18"/>
              </w:rPr>
            </w:pPr>
            <w:r w:rsidRPr="00EB22DD">
              <w:rPr>
                <w:b/>
                <w:bCs/>
                <w:i/>
                <w:sz w:val="18"/>
                <w:szCs w:val="18"/>
              </w:rPr>
              <w:t>CAFAT / RUAMM:</w:t>
            </w:r>
          </w:p>
          <w:p w:rsidR="00047230" w:rsidRPr="00EB22DD" w:rsidRDefault="00047230" w:rsidP="005E6AA6">
            <w:pPr>
              <w:rPr>
                <w:b/>
                <w:bCs/>
                <w:i/>
                <w:sz w:val="18"/>
                <w:szCs w:val="18"/>
              </w:rPr>
            </w:pPr>
          </w:p>
        </w:tc>
        <w:tc>
          <w:tcPr>
            <w:tcW w:w="2741" w:type="dxa"/>
            <w:tcBorders>
              <w:top w:val="single" w:sz="6" w:space="0" w:color="000000"/>
              <w:bottom w:val="single" w:sz="6" w:space="0" w:color="000000"/>
            </w:tcBorders>
            <w:shd w:val="clear" w:color="auto" w:fill="auto"/>
          </w:tcPr>
          <w:p w:rsidR="00047230" w:rsidRPr="00EB22DD" w:rsidRDefault="00047230" w:rsidP="005E6AA6">
            <w:pPr>
              <w:rPr>
                <w:b/>
                <w:i/>
                <w:sz w:val="18"/>
                <w:szCs w:val="18"/>
              </w:rPr>
            </w:pPr>
            <w:r w:rsidRPr="00EB22DD">
              <w:rPr>
                <w:b/>
                <w:i/>
                <w:sz w:val="18"/>
                <w:szCs w:val="18"/>
              </w:rPr>
              <w:t>N°</w:t>
            </w:r>
          </w:p>
        </w:tc>
        <w:tc>
          <w:tcPr>
            <w:tcW w:w="2995" w:type="dxa"/>
            <w:tcBorders>
              <w:top w:val="single" w:sz="6" w:space="0" w:color="000000"/>
              <w:bottom w:val="single" w:sz="6" w:space="0" w:color="000000"/>
            </w:tcBorders>
            <w:shd w:val="clear" w:color="auto" w:fill="auto"/>
          </w:tcPr>
          <w:p w:rsidR="00047230" w:rsidRPr="00EB22DD" w:rsidRDefault="00047230" w:rsidP="005E6AA6">
            <w:pPr>
              <w:rPr>
                <w:b/>
                <w:i/>
                <w:sz w:val="18"/>
                <w:szCs w:val="18"/>
              </w:rPr>
            </w:pPr>
            <w:r w:rsidRPr="00EB22DD">
              <w:rPr>
                <w:b/>
                <w:i/>
                <w:sz w:val="18"/>
                <w:szCs w:val="18"/>
              </w:rPr>
              <w:t>VALIDE Du</w:t>
            </w:r>
          </w:p>
        </w:tc>
        <w:tc>
          <w:tcPr>
            <w:tcW w:w="1822" w:type="dxa"/>
            <w:tcBorders>
              <w:top w:val="single" w:sz="6" w:space="0" w:color="000000"/>
              <w:bottom w:val="single" w:sz="6" w:space="0" w:color="000000"/>
            </w:tcBorders>
            <w:shd w:val="clear" w:color="auto" w:fill="auto"/>
          </w:tcPr>
          <w:p w:rsidR="00047230" w:rsidRPr="00EB22DD" w:rsidRDefault="00047230" w:rsidP="005E6AA6">
            <w:pPr>
              <w:rPr>
                <w:b/>
                <w:i/>
                <w:sz w:val="18"/>
                <w:szCs w:val="18"/>
              </w:rPr>
            </w:pPr>
            <w:r w:rsidRPr="00EB22DD">
              <w:rPr>
                <w:b/>
                <w:i/>
                <w:sz w:val="18"/>
                <w:szCs w:val="18"/>
              </w:rPr>
              <w:t>au</w:t>
            </w:r>
          </w:p>
        </w:tc>
      </w:tr>
      <w:tr w:rsidR="00047230" w:rsidRPr="00EB22DD" w:rsidTr="005E6AA6">
        <w:trPr>
          <w:trHeight w:val="475"/>
        </w:trPr>
        <w:tc>
          <w:tcPr>
            <w:tcW w:w="2466" w:type="dxa"/>
            <w:tcBorders>
              <w:top w:val="single" w:sz="6" w:space="0" w:color="000000"/>
              <w:bottom w:val="single" w:sz="12" w:space="0" w:color="000000"/>
            </w:tcBorders>
            <w:shd w:val="clear" w:color="auto" w:fill="auto"/>
          </w:tcPr>
          <w:p w:rsidR="00047230" w:rsidRPr="00567ADD" w:rsidRDefault="00047230" w:rsidP="005E6AA6">
            <w:pPr>
              <w:rPr>
                <w:b/>
                <w:bCs/>
                <w:i/>
                <w:sz w:val="18"/>
                <w:szCs w:val="18"/>
              </w:rPr>
            </w:pPr>
            <w:r w:rsidRPr="00EB22DD">
              <w:rPr>
                <w:b/>
                <w:bCs/>
                <w:i/>
                <w:sz w:val="18"/>
                <w:szCs w:val="18"/>
              </w:rPr>
              <w:t>MUTUELLES :</w:t>
            </w:r>
          </w:p>
        </w:tc>
        <w:tc>
          <w:tcPr>
            <w:tcW w:w="2741" w:type="dxa"/>
            <w:tcBorders>
              <w:top w:val="single" w:sz="6" w:space="0" w:color="000000"/>
              <w:bottom w:val="single" w:sz="12" w:space="0" w:color="000000"/>
            </w:tcBorders>
            <w:shd w:val="clear" w:color="auto" w:fill="auto"/>
          </w:tcPr>
          <w:p w:rsidR="00047230" w:rsidRPr="00EB22DD" w:rsidRDefault="00047230" w:rsidP="005E6AA6">
            <w:pPr>
              <w:rPr>
                <w:b/>
                <w:i/>
                <w:sz w:val="18"/>
                <w:szCs w:val="18"/>
              </w:rPr>
            </w:pPr>
            <w:r w:rsidRPr="00EB22DD">
              <w:rPr>
                <w:b/>
                <w:i/>
                <w:sz w:val="18"/>
                <w:szCs w:val="18"/>
              </w:rPr>
              <w:t>N°</w:t>
            </w:r>
          </w:p>
        </w:tc>
        <w:tc>
          <w:tcPr>
            <w:tcW w:w="2995" w:type="dxa"/>
            <w:tcBorders>
              <w:top w:val="single" w:sz="6" w:space="0" w:color="000000"/>
              <w:bottom w:val="single" w:sz="12" w:space="0" w:color="000000"/>
            </w:tcBorders>
            <w:shd w:val="clear" w:color="auto" w:fill="auto"/>
          </w:tcPr>
          <w:p w:rsidR="00047230" w:rsidRPr="00EB22DD" w:rsidRDefault="00047230" w:rsidP="005E6AA6">
            <w:pPr>
              <w:rPr>
                <w:b/>
                <w:i/>
                <w:sz w:val="18"/>
                <w:szCs w:val="18"/>
              </w:rPr>
            </w:pPr>
            <w:r w:rsidRPr="00EB22DD">
              <w:rPr>
                <w:b/>
                <w:i/>
                <w:sz w:val="18"/>
                <w:szCs w:val="18"/>
              </w:rPr>
              <w:t>VALIDE Du</w:t>
            </w:r>
          </w:p>
        </w:tc>
        <w:tc>
          <w:tcPr>
            <w:tcW w:w="1822" w:type="dxa"/>
            <w:tcBorders>
              <w:top w:val="single" w:sz="6" w:space="0" w:color="000000"/>
              <w:bottom w:val="single" w:sz="12" w:space="0" w:color="000000"/>
            </w:tcBorders>
            <w:shd w:val="clear" w:color="auto" w:fill="auto"/>
          </w:tcPr>
          <w:p w:rsidR="00047230" w:rsidRPr="00567ADD" w:rsidRDefault="00047230" w:rsidP="005E6AA6">
            <w:pPr>
              <w:rPr>
                <w:b/>
                <w:i/>
                <w:sz w:val="18"/>
                <w:szCs w:val="18"/>
              </w:rPr>
            </w:pPr>
            <w:r w:rsidRPr="00EB22DD">
              <w:rPr>
                <w:b/>
                <w:i/>
                <w:sz w:val="18"/>
                <w:szCs w:val="18"/>
              </w:rPr>
              <w:t xml:space="preserve">au          </w:t>
            </w:r>
          </w:p>
        </w:tc>
      </w:tr>
    </w:tbl>
    <w:p w:rsidR="00047230" w:rsidRDefault="00047230" w:rsidP="00047230">
      <w:pPr>
        <w:rPr>
          <w:b/>
        </w:rPr>
      </w:pPr>
      <w:r w:rsidRPr="001C6B0E">
        <w:rPr>
          <w:b/>
          <w:u w:val="single"/>
        </w:rPr>
        <w:t>COUVERTURES SOCIALES</w:t>
      </w:r>
      <w:r w:rsidRPr="001C6B0E">
        <w:rPr>
          <w:b/>
        </w:rPr>
        <w:t>:</w:t>
      </w:r>
      <w:r w:rsidRPr="001C6B0E">
        <w:rPr>
          <w:b/>
          <w:i/>
        </w:rPr>
        <w:t xml:space="preserve"> (photocopies à joindre </w:t>
      </w:r>
      <w:r w:rsidRPr="001C6B0E">
        <w:rPr>
          <w:b/>
          <w:i/>
          <w:u w:val="single"/>
        </w:rPr>
        <w:t>obligatoirement</w:t>
      </w:r>
      <w:r w:rsidRPr="001C6B0E">
        <w:rPr>
          <w:b/>
        </w:rPr>
        <w:t>)</w:t>
      </w:r>
    </w:p>
    <w:p w:rsidR="001C6B0E" w:rsidRPr="001C6B0E" w:rsidRDefault="001C6B0E" w:rsidP="00047230">
      <w:pPr>
        <w:rPr>
          <w:b/>
        </w:rPr>
      </w:pPr>
    </w:p>
    <w:p w:rsidR="00047230" w:rsidRDefault="00047230" w:rsidP="00047230">
      <w:pPr>
        <w:rPr>
          <w:b/>
          <w:sz w:val="18"/>
          <w:szCs w:val="18"/>
          <w:u w:val="single"/>
        </w:rPr>
      </w:pPr>
    </w:p>
    <w:p w:rsidR="00047230" w:rsidRPr="009C7C9C" w:rsidRDefault="00047230" w:rsidP="00047230">
      <w:pPr>
        <w:rPr>
          <w:b/>
          <w:i/>
          <w:sz w:val="20"/>
          <w:szCs w:val="20"/>
        </w:rPr>
      </w:pPr>
      <w:r>
        <w:rPr>
          <w:b/>
          <w:sz w:val="20"/>
          <w:szCs w:val="20"/>
          <w:u w:val="single"/>
        </w:rPr>
        <w:t>VACCINATION</w:t>
      </w:r>
      <w:r w:rsidRPr="009C7C9C">
        <w:rPr>
          <w:b/>
          <w:sz w:val="20"/>
          <w:szCs w:val="20"/>
        </w:rPr>
        <w:t> :</w:t>
      </w:r>
      <w:r>
        <w:rPr>
          <w:b/>
          <w:sz w:val="20"/>
          <w:szCs w:val="20"/>
        </w:rPr>
        <w:t> (</w:t>
      </w:r>
      <w:r w:rsidRPr="00DD7F25">
        <w:rPr>
          <w:b/>
          <w:i/>
          <w:sz w:val="20"/>
          <w:szCs w:val="20"/>
          <w:u w:val="single"/>
        </w:rPr>
        <w:t>JOINDRE LES PHOTOCOPIES DES VACCINS DU CARNET DE SANTE</w:t>
      </w:r>
      <w:r>
        <w:rPr>
          <w:b/>
          <w:i/>
          <w:sz w:val="20"/>
          <w:szCs w:val="20"/>
        </w:rPr>
        <w:t>)</w:t>
      </w:r>
    </w:p>
    <w:p w:rsidR="00047230" w:rsidRPr="00F6158E" w:rsidRDefault="00047230" w:rsidP="00047230">
      <w:pPr>
        <w:jc w:val="both"/>
        <w:rPr>
          <w:sz w:val="18"/>
          <w:szCs w:val="18"/>
        </w:rPr>
      </w:pPr>
      <w:r w:rsidRPr="00F6158E">
        <w:rPr>
          <w:sz w:val="20"/>
          <w:szCs w:val="20"/>
        </w:rPr>
        <w:t>Date du dernier rappel de vaccin antitétanique (R DTPC)………/……….…/…………</w:t>
      </w:r>
      <w:r w:rsidRPr="00F6158E">
        <w:rPr>
          <w:sz w:val="18"/>
          <w:szCs w:val="18"/>
        </w:rPr>
        <w:t>, cette vaccination est obligatoire et nécessite un rappel tous les 5 ans pour être efficace.</w:t>
      </w:r>
    </w:p>
    <w:p w:rsidR="00047230" w:rsidRPr="00DE1D92" w:rsidRDefault="00047230" w:rsidP="00047230">
      <w:pPr>
        <w:rPr>
          <w:b/>
          <w:sz w:val="18"/>
          <w:szCs w:val="18"/>
          <w:u w:val="single"/>
        </w:rPr>
      </w:pPr>
    </w:p>
    <w:p w:rsidR="00047230" w:rsidRDefault="00047230" w:rsidP="00047230">
      <w:pPr>
        <w:rPr>
          <w:b/>
          <w:sz w:val="18"/>
          <w:szCs w:val="18"/>
        </w:rPr>
      </w:pPr>
      <w:r w:rsidRPr="00DE1D92">
        <w:rPr>
          <w:b/>
          <w:sz w:val="18"/>
          <w:szCs w:val="18"/>
          <w:u w:val="single"/>
        </w:rPr>
        <w:t>Médecin traitant</w:t>
      </w:r>
      <w:r w:rsidRPr="00DE1D92">
        <w:rPr>
          <w:b/>
          <w:sz w:val="18"/>
          <w:szCs w:val="18"/>
        </w:rPr>
        <w:t>:………………………</w:t>
      </w:r>
      <w:r>
        <w:rPr>
          <w:b/>
          <w:sz w:val="18"/>
          <w:szCs w:val="18"/>
        </w:rPr>
        <w:t>………………</w:t>
      </w:r>
      <w:r w:rsidRPr="00DE1D92">
        <w:rPr>
          <w:b/>
          <w:sz w:val="18"/>
          <w:szCs w:val="18"/>
        </w:rPr>
        <w:t xml:space="preserve"> </w:t>
      </w:r>
      <w:r w:rsidRPr="00DE1D92">
        <w:rPr>
          <w:b/>
          <w:sz w:val="18"/>
          <w:szCs w:val="18"/>
          <w:u w:val="single"/>
        </w:rPr>
        <w:t>téléphone</w:t>
      </w:r>
      <w:r w:rsidRPr="00DE1D92">
        <w:rPr>
          <w:b/>
          <w:sz w:val="18"/>
          <w:szCs w:val="18"/>
        </w:rPr>
        <w:t> :………………………………</w:t>
      </w:r>
      <w:r>
        <w:rPr>
          <w:b/>
          <w:sz w:val="18"/>
          <w:szCs w:val="18"/>
        </w:rPr>
        <w:t>……………………………………..</w:t>
      </w:r>
    </w:p>
    <w:p w:rsidR="00047230" w:rsidRPr="00DE1D92" w:rsidRDefault="00047230" w:rsidP="00047230">
      <w:pPr>
        <w:rPr>
          <w:b/>
          <w:sz w:val="18"/>
          <w:szCs w:val="18"/>
        </w:rPr>
      </w:pPr>
    </w:p>
    <w:p w:rsidR="00047230" w:rsidRDefault="00047230" w:rsidP="00047230">
      <w:pPr>
        <w:rPr>
          <w:b/>
          <w:sz w:val="20"/>
          <w:szCs w:val="20"/>
        </w:rPr>
      </w:pPr>
      <w:r w:rsidRPr="00393780">
        <w:rPr>
          <w:b/>
          <w:sz w:val="20"/>
          <w:szCs w:val="20"/>
          <w:u w:val="single"/>
        </w:rPr>
        <w:t xml:space="preserve">Autorisation </w:t>
      </w:r>
      <w:r>
        <w:rPr>
          <w:b/>
          <w:sz w:val="20"/>
          <w:szCs w:val="20"/>
          <w:u w:val="single"/>
        </w:rPr>
        <w:t>parentale</w:t>
      </w:r>
      <w:r w:rsidRPr="00393780">
        <w:rPr>
          <w:b/>
          <w:sz w:val="20"/>
          <w:szCs w:val="20"/>
        </w:rPr>
        <w:t> :</w:t>
      </w:r>
    </w:p>
    <w:tbl>
      <w:tblPr>
        <w:tblStyle w:val="Grilledutableau"/>
        <w:tblpPr w:leftFromText="141" w:rightFromText="141" w:vertAnchor="text" w:horzAnchor="margin" w:tblpY="130"/>
        <w:tblW w:w="10008" w:type="dxa"/>
        <w:tblLook w:val="01E0"/>
      </w:tblPr>
      <w:tblGrid>
        <w:gridCol w:w="10008"/>
      </w:tblGrid>
      <w:tr w:rsidR="00047230" w:rsidRPr="00977345" w:rsidTr="005E6AA6">
        <w:tc>
          <w:tcPr>
            <w:tcW w:w="10008" w:type="dxa"/>
          </w:tcPr>
          <w:p w:rsidR="00047230" w:rsidRPr="00977345" w:rsidRDefault="00047230" w:rsidP="005E6AA6">
            <w:pPr>
              <w:rPr>
                <w:b/>
                <w:i/>
                <w:sz w:val="22"/>
                <w:szCs w:val="22"/>
              </w:rPr>
            </w:pPr>
            <w:r w:rsidRPr="00977345">
              <w:rPr>
                <w:b/>
                <w:i/>
                <w:sz w:val="22"/>
                <w:szCs w:val="22"/>
              </w:rPr>
              <w:t xml:space="preserve">En cas d’urgence, l’élève accidenté ou malade est orienté et transporté par les services de secours d’urgence vers l’hôpital le mieux adapté. </w:t>
            </w:r>
            <w:r>
              <w:rPr>
                <w:b/>
                <w:i/>
                <w:sz w:val="22"/>
                <w:szCs w:val="22"/>
              </w:rPr>
              <w:t>L’établissement s’efforce d’avertir le plus rapidement possible la famille</w:t>
            </w:r>
            <w:r w:rsidRPr="00977345">
              <w:rPr>
                <w:b/>
                <w:i/>
                <w:sz w:val="22"/>
                <w:szCs w:val="22"/>
              </w:rPr>
              <w:t xml:space="preserve">. Un élève mineur ne peut sortir de l’hôpital </w:t>
            </w:r>
            <w:proofErr w:type="gramStart"/>
            <w:r w:rsidRPr="00977345">
              <w:rPr>
                <w:b/>
                <w:i/>
                <w:sz w:val="22"/>
                <w:szCs w:val="22"/>
              </w:rPr>
              <w:t>qu’accompagné</w:t>
            </w:r>
            <w:proofErr w:type="gramEnd"/>
            <w:r w:rsidRPr="00977345">
              <w:rPr>
                <w:b/>
                <w:i/>
                <w:sz w:val="22"/>
                <w:szCs w:val="22"/>
              </w:rPr>
              <w:t xml:space="preserve"> de sa famille.</w:t>
            </w:r>
          </w:p>
        </w:tc>
      </w:tr>
    </w:tbl>
    <w:p w:rsidR="00047230" w:rsidRPr="00393780" w:rsidRDefault="00047230" w:rsidP="00047230">
      <w:pPr>
        <w:jc w:val="both"/>
        <w:rPr>
          <w:b/>
          <w:sz w:val="20"/>
          <w:szCs w:val="20"/>
        </w:rPr>
      </w:pPr>
    </w:p>
    <w:p w:rsidR="00047230" w:rsidRDefault="00047230" w:rsidP="00047230">
      <w:pPr>
        <w:jc w:val="both"/>
        <w:rPr>
          <w:sz w:val="20"/>
          <w:szCs w:val="20"/>
        </w:rPr>
      </w:pPr>
      <w:r w:rsidRPr="00F6158E">
        <w:rPr>
          <w:sz w:val="20"/>
          <w:szCs w:val="20"/>
        </w:rPr>
        <w:t xml:space="preserve">Nous, soussignés, Monsieur et/ou Madame…………………………………………………………. ….Père / Mère / tuteur légal, de l’élève </w:t>
      </w:r>
      <w:proofErr w:type="gramStart"/>
      <w:r>
        <w:rPr>
          <w:sz w:val="20"/>
          <w:szCs w:val="20"/>
        </w:rPr>
        <w:t>…………………………………….</w:t>
      </w:r>
      <w:r w:rsidRPr="00F6158E">
        <w:rPr>
          <w:sz w:val="20"/>
          <w:szCs w:val="20"/>
        </w:rPr>
        <w:t>…...................</w:t>
      </w:r>
      <w:proofErr w:type="gramEnd"/>
      <w:r w:rsidRPr="00F6158E">
        <w:rPr>
          <w:sz w:val="20"/>
          <w:szCs w:val="20"/>
        </w:rPr>
        <w:t xml:space="preserve">  autorisons le chef d’établissement, à prendre les mesures néce</w:t>
      </w:r>
      <w:r>
        <w:rPr>
          <w:sz w:val="20"/>
          <w:szCs w:val="20"/>
        </w:rPr>
        <w:t xml:space="preserve">ssaires au maintien de </w:t>
      </w:r>
      <w:r w:rsidRPr="00F6158E">
        <w:rPr>
          <w:sz w:val="20"/>
          <w:szCs w:val="20"/>
        </w:rPr>
        <w:t xml:space="preserve"> l’état de santé de </w:t>
      </w:r>
      <w:r>
        <w:rPr>
          <w:sz w:val="20"/>
          <w:szCs w:val="20"/>
        </w:rPr>
        <w:t>mon enfant</w:t>
      </w:r>
      <w:r w:rsidRPr="00F6158E">
        <w:rPr>
          <w:sz w:val="20"/>
          <w:szCs w:val="20"/>
        </w:rPr>
        <w:t>.</w:t>
      </w:r>
    </w:p>
    <w:p w:rsidR="00047230" w:rsidRPr="00F6158E" w:rsidRDefault="00047230" w:rsidP="00047230">
      <w:pPr>
        <w:jc w:val="both"/>
        <w:rPr>
          <w:sz w:val="20"/>
          <w:szCs w:val="20"/>
        </w:rPr>
      </w:pPr>
    </w:p>
    <w:p w:rsidR="00047230" w:rsidRPr="00F6158E" w:rsidRDefault="00047230" w:rsidP="00047230">
      <w:pPr>
        <w:jc w:val="both"/>
        <w:rPr>
          <w:sz w:val="20"/>
          <w:szCs w:val="20"/>
        </w:rPr>
      </w:pPr>
      <w:r w:rsidRPr="00F6158E">
        <w:rPr>
          <w:sz w:val="20"/>
          <w:szCs w:val="20"/>
        </w:rPr>
        <w:t xml:space="preserve">Observations particulières que vous jugerez utiles  de porter à la connaissance de l’établissement (allergies, traitements en cours, précautions particulières à prendre) : </w:t>
      </w:r>
    </w:p>
    <w:p w:rsidR="00047230" w:rsidRPr="00F6158E" w:rsidRDefault="00047230" w:rsidP="00047230">
      <w:pPr>
        <w:rPr>
          <w:sz w:val="18"/>
          <w:szCs w:val="18"/>
        </w:rPr>
      </w:pPr>
      <w:r w:rsidRPr="00F6158E">
        <w:rPr>
          <w:sz w:val="20"/>
          <w:szCs w:val="20"/>
        </w:rPr>
        <w:t>………………………………………………………………………………………………………………………………………………………………………………………………………………………………………………………………………………………………………………………………………………………………………………………………………………………………………………………………………………………………………….</w:t>
      </w:r>
    </w:p>
    <w:p w:rsidR="00047230" w:rsidRPr="00F6158E" w:rsidRDefault="00047230" w:rsidP="00047230">
      <w:pPr>
        <w:rPr>
          <w:i/>
          <w:sz w:val="18"/>
          <w:szCs w:val="18"/>
        </w:rPr>
      </w:pPr>
    </w:p>
    <w:p w:rsidR="00047230" w:rsidRPr="00DE1D92" w:rsidRDefault="00047230" w:rsidP="00047230">
      <w:pPr>
        <w:rPr>
          <w:b/>
          <w:sz w:val="18"/>
          <w:szCs w:val="18"/>
        </w:rPr>
      </w:pPr>
    </w:p>
    <w:p w:rsidR="00047230" w:rsidRPr="00977345" w:rsidRDefault="00047230" w:rsidP="00047230">
      <w:pPr>
        <w:rPr>
          <w:b/>
          <w:sz w:val="18"/>
          <w:szCs w:val="18"/>
        </w:rPr>
      </w:pPr>
      <w:r w:rsidRPr="00DE1D92">
        <w:rPr>
          <w:b/>
          <w:sz w:val="18"/>
          <w:szCs w:val="18"/>
          <w:u w:val="single"/>
        </w:rPr>
        <w:t>Fait à</w:t>
      </w:r>
      <w:r w:rsidRPr="00DE1D92">
        <w:rPr>
          <w:b/>
          <w:sz w:val="18"/>
          <w:szCs w:val="18"/>
        </w:rPr>
        <w:t> :………………………</w:t>
      </w:r>
      <w:r>
        <w:rPr>
          <w:b/>
          <w:sz w:val="18"/>
          <w:szCs w:val="18"/>
        </w:rPr>
        <w:t>……</w:t>
      </w:r>
      <w:r w:rsidRPr="00DE1D92">
        <w:rPr>
          <w:b/>
          <w:sz w:val="18"/>
          <w:szCs w:val="18"/>
        </w:rPr>
        <w:t xml:space="preserve"> ………….. </w:t>
      </w:r>
      <w:proofErr w:type="gramStart"/>
      <w:r w:rsidRPr="00DE1D92">
        <w:rPr>
          <w:b/>
          <w:sz w:val="18"/>
          <w:szCs w:val="18"/>
          <w:u w:val="single"/>
        </w:rPr>
        <w:t>le</w:t>
      </w:r>
      <w:proofErr w:type="gramEnd"/>
      <w:r w:rsidRPr="00DE1D92">
        <w:rPr>
          <w:b/>
          <w:sz w:val="18"/>
          <w:szCs w:val="18"/>
        </w:rPr>
        <w:t> : …………………………………………</w:t>
      </w:r>
    </w:p>
    <w:p w:rsidR="00047230" w:rsidRDefault="00047230" w:rsidP="00047230">
      <w:pPr>
        <w:rPr>
          <w:b/>
          <w:sz w:val="22"/>
          <w:szCs w:val="22"/>
        </w:rPr>
      </w:pPr>
      <w:r w:rsidRPr="00EF024C">
        <w:rPr>
          <w:b/>
          <w:sz w:val="22"/>
          <w:szCs w:val="22"/>
          <w:u w:val="single"/>
        </w:rPr>
        <w:t>Signature des parents</w:t>
      </w:r>
      <w:r w:rsidRPr="00AF32C6">
        <w:rPr>
          <w:b/>
          <w:sz w:val="22"/>
          <w:szCs w:val="22"/>
        </w:rPr>
        <w:t xml:space="preserve"> (obligatoire</w:t>
      </w:r>
      <w:r>
        <w:rPr>
          <w:b/>
          <w:sz w:val="22"/>
          <w:szCs w:val="22"/>
        </w:rPr>
        <w:t>)</w:t>
      </w:r>
    </w:p>
    <w:p w:rsidR="00047230" w:rsidRDefault="00047230" w:rsidP="00047230">
      <w:pPr>
        <w:rPr>
          <w:b/>
          <w:sz w:val="22"/>
          <w:szCs w:val="22"/>
        </w:rPr>
      </w:pPr>
    </w:p>
    <w:p w:rsidR="00047230" w:rsidRDefault="00047230" w:rsidP="00047230">
      <w:pPr>
        <w:jc w:val="center"/>
        <w:rPr>
          <w:rFonts w:ascii="Century Gothic" w:hAnsi="Century Gothic" w:cs="Tahoma"/>
          <w:b/>
          <w:bCs/>
          <w:color w:val="000000"/>
          <w:sz w:val="18"/>
          <w:u w:val="single"/>
        </w:rPr>
      </w:pPr>
    </w:p>
    <w:p w:rsidR="00047230" w:rsidRDefault="00047230" w:rsidP="00047230">
      <w:pPr>
        <w:ind w:left="-1080" w:right="-1010"/>
        <w:jc w:val="center"/>
        <w:rPr>
          <w:rFonts w:ascii="Century Gothic" w:hAnsi="Century Gothic" w:cs="Tahoma"/>
          <w:color w:val="000000"/>
          <w:sz w:val="18"/>
        </w:rPr>
      </w:pPr>
    </w:p>
    <w:p w:rsidR="00120C3D" w:rsidRDefault="00047230" w:rsidP="00120C3D">
      <w:pPr>
        <w:ind w:left="-1080" w:right="-1010"/>
        <w:jc w:val="center"/>
        <w:rPr>
          <w:rFonts w:ascii="Century Gothic" w:hAnsi="Century Gothic" w:cs="Tahoma"/>
          <w:b/>
          <w:color w:val="000000"/>
          <w:sz w:val="28"/>
          <w:szCs w:val="28"/>
        </w:rPr>
      </w:pPr>
      <w:r w:rsidRPr="00047230">
        <w:rPr>
          <w:rFonts w:ascii="Century Gothic" w:hAnsi="Century Gothic" w:cs="Tahoma"/>
          <w:b/>
          <w:color w:val="000000"/>
          <w:sz w:val="28"/>
          <w:szCs w:val="28"/>
        </w:rPr>
        <w:t>INFORMATION</w:t>
      </w:r>
    </w:p>
    <w:p w:rsidR="00FE03AB" w:rsidRPr="00FE03AB" w:rsidRDefault="00047230" w:rsidP="00120C3D">
      <w:pPr>
        <w:ind w:left="-1080" w:right="-1010"/>
        <w:jc w:val="center"/>
        <w:rPr>
          <w:rFonts w:ascii="Century Gothic" w:hAnsi="Century Gothic" w:cs="Tahoma"/>
          <w:b/>
          <w:color w:val="000000"/>
        </w:rPr>
      </w:pPr>
      <w:r w:rsidRPr="00FE03AB">
        <w:rPr>
          <w:rFonts w:ascii="Century Gothic" w:hAnsi="Century Gothic" w:cs="Tahoma"/>
          <w:b/>
          <w:color w:val="000000"/>
        </w:rPr>
        <w:t xml:space="preserve">L’infirmerie est un lieu de soin, d’accueil et d’information </w:t>
      </w:r>
    </w:p>
    <w:p w:rsidR="00047230" w:rsidRPr="00120C3D" w:rsidRDefault="00FE03AB" w:rsidP="00120C3D">
      <w:pPr>
        <w:ind w:left="-1080" w:right="-1010"/>
        <w:jc w:val="center"/>
        <w:rPr>
          <w:rFonts w:ascii="Century Gothic" w:hAnsi="Century Gothic" w:cs="Tahoma"/>
          <w:b/>
          <w:color w:val="000000"/>
          <w:sz w:val="28"/>
          <w:szCs w:val="28"/>
        </w:rPr>
      </w:pPr>
      <w:r>
        <w:rPr>
          <w:rFonts w:ascii="Century Gothic" w:hAnsi="Century Gothic" w:cs="Tahoma"/>
          <w:color w:val="000000"/>
          <w:sz w:val="18"/>
        </w:rPr>
        <w:t>O</w:t>
      </w:r>
      <w:r w:rsidR="00047230">
        <w:rPr>
          <w:rFonts w:ascii="Century Gothic" w:hAnsi="Century Gothic" w:cs="Tahoma"/>
          <w:color w:val="000000"/>
          <w:sz w:val="18"/>
        </w:rPr>
        <w:t xml:space="preserve">uvert </w:t>
      </w:r>
      <w:r w:rsidR="00120C3D">
        <w:rPr>
          <w:rFonts w:ascii="Century Gothic" w:hAnsi="Century Gothic" w:cs="Tahoma"/>
          <w:color w:val="000000"/>
          <w:sz w:val="18"/>
        </w:rPr>
        <w:t xml:space="preserve">chaque jour </w:t>
      </w:r>
      <w:r w:rsidR="00047230">
        <w:rPr>
          <w:rFonts w:ascii="Century Gothic" w:hAnsi="Century Gothic" w:cs="Tahoma"/>
          <w:color w:val="000000"/>
          <w:sz w:val="18"/>
        </w:rPr>
        <w:t xml:space="preserve">de </w:t>
      </w:r>
      <w:r w:rsidR="00047230" w:rsidRPr="00313E65">
        <w:rPr>
          <w:rFonts w:ascii="Century Gothic" w:hAnsi="Century Gothic" w:cs="Tahoma"/>
          <w:b/>
          <w:bCs/>
          <w:color w:val="000000"/>
          <w:sz w:val="18"/>
        </w:rPr>
        <w:t>7h à11h30</w:t>
      </w:r>
      <w:r w:rsidR="00047230">
        <w:rPr>
          <w:rFonts w:ascii="Century Gothic" w:hAnsi="Century Gothic" w:cs="Tahoma"/>
          <w:color w:val="000000"/>
          <w:sz w:val="18"/>
        </w:rPr>
        <w:t xml:space="preserve"> (</w:t>
      </w:r>
      <w:r w:rsidR="00120C3D">
        <w:rPr>
          <w:rFonts w:ascii="Century Gothic" w:hAnsi="Century Gothic" w:cs="Tahoma"/>
          <w:color w:val="000000"/>
          <w:sz w:val="18"/>
        </w:rPr>
        <w:t xml:space="preserve">à </w:t>
      </w:r>
      <w:r w:rsidR="00120C3D" w:rsidRPr="00313E65">
        <w:rPr>
          <w:rFonts w:ascii="Century Gothic" w:hAnsi="Century Gothic" w:cs="Tahoma"/>
          <w:b/>
          <w:bCs/>
          <w:color w:val="000000"/>
          <w:sz w:val="18"/>
        </w:rPr>
        <w:t>8h</w:t>
      </w:r>
      <w:r w:rsidR="00120C3D">
        <w:rPr>
          <w:rFonts w:ascii="Century Gothic" w:hAnsi="Century Gothic" w:cs="Tahoma"/>
          <w:b/>
          <w:bCs/>
          <w:color w:val="000000"/>
          <w:sz w:val="18"/>
        </w:rPr>
        <w:t xml:space="preserve"> le</w:t>
      </w:r>
      <w:r w:rsidR="00120C3D" w:rsidRPr="00313E65">
        <w:rPr>
          <w:rFonts w:ascii="Century Gothic" w:hAnsi="Century Gothic" w:cs="Tahoma"/>
          <w:b/>
          <w:bCs/>
          <w:color w:val="000000"/>
          <w:sz w:val="18"/>
        </w:rPr>
        <w:t xml:space="preserve"> </w:t>
      </w:r>
      <w:r w:rsidR="00047230" w:rsidRPr="00313E65">
        <w:rPr>
          <w:rFonts w:ascii="Century Gothic" w:hAnsi="Century Gothic" w:cs="Tahoma"/>
          <w:b/>
          <w:bCs/>
          <w:color w:val="000000"/>
          <w:sz w:val="18"/>
        </w:rPr>
        <w:t>lundi</w:t>
      </w:r>
      <w:r w:rsidR="00047230">
        <w:rPr>
          <w:rFonts w:ascii="Century Gothic" w:hAnsi="Century Gothic" w:cs="Tahoma"/>
          <w:color w:val="000000"/>
          <w:sz w:val="18"/>
        </w:rPr>
        <w:t>)</w:t>
      </w:r>
      <w:r w:rsidRPr="00FE03AB">
        <w:rPr>
          <w:rFonts w:ascii="Century Gothic" w:hAnsi="Century Gothic" w:cs="Tahoma"/>
          <w:color w:val="000000"/>
          <w:sz w:val="18"/>
        </w:rPr>
        <w:t xml:space="preserve"> </w:t>
      </w:r>
      <w:r>
        <w:rPr>
          <w:rFonts w:ascii="Century Gothic" w:hAnsi="Century Gothic" w:cs="Tahoma"/>
          <w:color w:val="000000"/>
          <w:sz w:val="18"/>
        </w:rPr>
        <w:t xml:space="preserve">et </w:t>
      </w:r>
      <w:r w:rsidRPr="00313E65">
        <w:rPr>
          <w:rFonts w:ascii="Century Gothic" w:hAnsi="Century Gothic" w:cs="Tahoma"/>
          <w:b/>
          <w:bCs/>
          <w:color w:val="000000"/>
          <w:sz w:val="18"/>
        </w:rPr>
        <w:t>de</w:t>
      </w:r>
      <w:r>
        <w:rPr>
          <w:rFonts w:ascii="Century Gothic" w:hAnsi="Century Gothic" w:cs="Tahoma"/>
          <w:b/>
          <w:bCs/>
          <w:color w:val="000000"/>
          <w:sz w:val="18"/>
        </w:rPr>
        <w:t>1</w:t>
      </w:r>
      <w:r w:rsidRPr="00313E65">
        <w:rPr>
          <w:rFonts w:ascii="Century Gothic" w:hAnsi="Century Gothic" w:cs="Tahoma"/>
          <w:b/>
          <w:bCs/>
          <w:color w:val="000000"/>
          <w:sz w:val="18"/>
        </w:rPr>
        <w:t>7h à 20h</w:t>
      </w:r>
      <w:r>
        <w:rPr>
          <w:rFonts w:ascii="Century Gothic" w:hAnsi="Century Gothic" w:cs="Tahoma"/>
          <w:b/>
          <w:bCs/>
          <w:color w:val="000000"/>
          <w:sz w:val="18"/>
        </w:rPr>
        <w:t>.</w:t>
      </w:r>
    </w:p>
    <w:p w:rsidR="00047230" w:rsidRDefault="00FE03AB" w:rsidP="00047230">
      <w:pPr>
        <w:jc w:val="center"/>
        <w:rPr>
          <w:rFonts w:ascii="Century Gothic" w:hAnsi="Century Gothic" w:cs="Tahoma"/>
          <w:color w:val="FF0000"/>
          <w:sz w:val="18"/>
        </w:rPr>
      </w:pPr>
      <w:r>
        <w:rPr>
          <w:rFonts w:ascii="Century Gothic" w:hAnsi="Century Gothic" w:cs="Tahoma"/>
          <w:b/>
          <w:bCs/>
          <w:color w:val="000000"/>
          <w:sz w:val="18"/>
        </w:rPr>
        <w:t>A</w:t>
      </w:r>
      <w:r w:rsidR="00047230" w:rsidRPr="00313E65">
        <w:rPr>
          <w:rFonts w:ascii="Century Gothic" w:hAnsi="Century Gothic" w:cs="Tahoma"/>
          <w:b/>
          <w:bCs/>
          <w:color w:val="000000"/>
          <w:sz w:val="18"/>
        </w:rPr>
        <w:t>streinte</w:t>
      </w:r>
      <w:r w:rsidR="00047230">
        <w:rPr>
          <w:rFonts w:ascii="Century Gothic" w:hAnsi="Century Gothic" w:cs="Tahoma"/>
          <w:b/>
          <w:bCs/>
          <w:color w:val="000000"/>
          <w:sz w:val="18"/>
        </w:rPr>
        <w:t xml:space="preserve"> </w:t>
      </w:r>
      <w:r w:rsidR="00047230" w:rsidRPr="00FE03AB">
        <w:rPr>
          <w:rFonts w:ascii="Century Gothic" w:hAnsi="Century Gothic" w:cs="Tahoma"/>
          <w:b/>
          <w:color w:val="000000"/>
          <w:sz w:val="18"/>
        </w:rPr>
        <w:t xml:space="preserve">de </w:t>
      </w:r>
      <w:r w:rsidR="00047230" w:rsidRPr="00313E65">
        <w:rPr>
          <w:rFonts w:ascii="Century Gothic" w:hAnsi="Century Gothic" w:cs="Tahoma"/>
          <w:b/>
          <w:bCs/>
          <w:color w:val="000000"/>
          <w:sz w:val="18"/>
        </w:rPr>
        <w:t xml:space="preserve">nuit </w:t>
      </w:r>
      <w:proofErr w:type="gramStart"/>
      <w:r w:rsidR="00047230">
        <w:rPr>
          <w:rFonts w:ascii="Century Gothic" w:hAnsi="Century Gothic" w:cs="Tahoma"/>
          <w:color w:val="000000"/>
          <w:sz w:val="18"/>
        </w:rPr>
        <w:t>les</w:t>
      </w:r>
      <w:r>
        <w:rPr>
          <w:rFonts w:ascii="Century Gothic" w:hAnsi="Century Gothic" w:cs="Tahoma"/>
          <w:color w:val="000000"/>
          <w:sz w:val="18"/>
        </w:rPr>
        <w:t xml:space="preserve"> </w:t>
      </w:r>
      <w:r w:rsidRPr="00FE03AB">
        <w:rPr>
          <w:rFonts w:ascii="Century Gothic" w:hAnsi="Century Gothic" w:cs="Tahoma"/>
          <w:bCs/>
          <w:color w:val="000000"/>
          <w:sz w:val="18"/>
        </w:rPr>
        <w:t>lundi</w:t>
      </w:r>
      <w:proofErr w:type="gramEnd"/>
      <w:r w:rsidRPr="00FE03AB">
        <w:rPr>
          <w:rFonts w:ascii="Century Gothic" w:hAnsi="Century Gothic" w:cs="Tahoma"/>
          <w:bCs/>
          <w:color w:val="000000"/>
          <w:sz w:val="18"/>
        </w:rPr>
        <w:t xml:space="preserve"> mardi et mercredi</w:t>
      </w:r>
      <w:r w:rsidR="00047230" w:rsidRPr="00FE03AB">
        <w:rPr>
          <w:rFonts w:ascii="Century Gothic" w:hAnsi="Century Gothic" w:cs="Tahoma"/>
          <w:color w:val="FF0000"/>
          <w:sz w:val="18"/>
        </w:rPr>
        <w:t>.</w:t>
      </w:r>
      <w:r w:rsidR="00047230" w:rsidRPr="00DD697E">
        <w:rPr>
          <w:rFonts w:ascii="Century Gothic" w:hAnsi="Century Gothic" w:cs="Tahoma"/>
          <w:color w:val="FF0000"/>
          <w:sz w:val="18"/>
        </w:rPr>
        <w:t xml:space="preserve"> </w:t>
      </w:r>
    </w:p>
    <w:p w:rsidR="00047230" w:rsidRPr="00047230" w:rsidRDefault="00047230" w:rsidP="00047230">
      <w:pPr>
        <w:jc w:val="center"/>
        <w:rPr>
          <w:rFonts w:ascii="Century" w:hAnsi="Century"/>
          <w:b/>
          <w:sz w:val="16"/>
          <w:szCs w:val="18"/>
        </w:rPr>
      </w:pPr>
      <w:r w:rsidRPr="00047230">
        <w:rPr>
          <w:rFonts w:ascii="Century Gothic" w:hAnsi="Century Gothic"/>
          <w:b/>
        </w:rPr>
        <w:t xml:space="preserve">Tel 42 32 </w:t>
      </w:r>
      <w:proofErr w:type="spellStart"/>
      <w:r w:rsidRPr="00047230">
        <w:rPr>
          <w:rFonts w:ascii="Century Gothic" w:hAnsi="Century Gothic"/>
          <w:b/>
        </w:rPr>
        <w:t>32</w:t>
      </w:r>
      <w:proofErr w:type="spellEnd"/>
    </w:p>
    <w:p w:rsidR="00047230" w:rsidRPr="00FE03AB" w:rsidRDefault="00047230" w:rsidP="00047230">
      <w:pPr>
        <w:ind w:left="-1080" w:right="-1010"/>
        <w:jc w:val="both"/>
        <w:rPr>
          <w:rFonts w:ascii="Century Gothic" w:hAnsi="Century Gothic" w:cs="Tahoma"/>
          <w:color w:val="FF0000"/>
          <w:sz w:val="12"/>
          <w:szCs w:val="12"/>
        </w:rPr>
      </w:pPr>
    </w:p>
    <w:p w:rsidR="00FE03AB" w:rsidRPr="001D7C96" w:rsidRDefault="00047230" w:rsidP="00AA3594">
      <w:pPr>
        <w:ind w:left="-851" w:right="-1010"/>
        <w:jc w:val="both"/>
        <w:rPr>
          <w:rFonts w:ascii="Century Gothic" w:hAnsi="Century Gothic" w:cs="Tahoma"/>
          <w:b/>
          <w:bCs/>
          <w:color w:val="FF0000"/>
          <w:sz w:val="18"/>
          <w:u w:val="single"/>
        </w:rPr>
      </w:pPr>
      <w:r w:rsidRPr="00DD697E">
        <w:rPr>
          <w:rFonts w:ascii="Century Gothic" w:hAnsi="Century Gothic" w:cs="Tahoma"/>
          <w:b/>
          <w:bCs/>
          <w:color w:val="FF0000"/>
          <w:sz w:val="18"/>
          <w:u w:val="single"/>
        </w:rPr>
        <w:t>AUCUN ELEVE NE DOIT SE RENDRE A L’INFIRMERIE SEUL EN DEHORS DE SES HORAIRES ET SANS  JUSTIFICATIF DE</w:t>
      </w:r>
      <w:r w:rsidRPr="00DD697E">
        <w:rPr>
          <w:rFonts w:ascii="Century Gothic" w:hAnsi="Century Gothic" w:cs="Tahoma"/>
          <w:color w:val="FF0000"/>
          <w:sz w:val="18"/>
        </w:rPr>
        <w:t xml:space="preserve"> </w:t>
      </w:r>
      <w:r w:rsidRPr="00DD697E">
        <w:rPr>
          <w:rFonts w:ascii="Century Gothic" w:hAnsi="Century Gothic" w:cs="Tahoma"/>
          <w:b/>
          <w:bCs/>
          <w:color w:val="FF0000"/>
          <w:sz w:val="18"/>
          <w:u w:val="single"/>
        </w:rPr>
        <w:t>LA VIE SCOLAIRE</w:t>
      </w: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PASSAGES à L’INFIRMERIE</w:t>
      </w:r>
    </w:p>
    <w:p w:rsidR="00047230" w:rsidRPr="00047230" w:rsidRDefault="00047230" w:rsidP="00AA3594">
      <w:pPr>
        <w:ind w:left="-851" w:right="-1010"/>
        <w:jc w:val="both"/>
        <w:rPr>
          <w:rFonts w:ascii="Century Gothic" w:hAnsi="Century Gothic" w:cs="Tahoma"/>
          <w:b/>
          <w:bCs/>
          <w:color w:val="000000"/>
          <w:sz w:val="12"/>
          <w:szCs w:val="12"/>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Afin d’éviter de perdre des heures de cours, les passages à l’infirmerie doivent se faire pendant la récréation.</w:t>
      </w:r>
    </w:p>
    <w:p w:rsidR="00047230" w:rsidRDefault="00047230" w:rsidP="00AA3594">
      <w:pPr>
        <w:ind w:left="-851" w:right="-1010"/>
        <w:jc w:val="both"/>
        <w:rPr>
          <w:rFonts w:ascii="Century Gothic" w:hAnsi="Century Gothic" w:cs="Tahoma"/>
          <w:color w:val="000000"/>
          <w:sz w:val="18"/>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En cas d’urgence</w:t>
      </w:r>
      <w:r>
        <w:rPr>
          <w:rFonts w:ascii="Century Gothic" w:hAnsi="Century Gothic" w:cs="Tahoma"/>
          <w:color w:val="000000"/>
          <w:sz w:val="18"/>
        </w:rPr>
        <w:t xml:space="preserve"> pour maladie, malaise ou accident, l’élève est conduit à l’infirmerie accompagné d’un élève muni du carnet de liaison signé par le professeur qui a donné </w:t>
      </w:r>
      <w:proofErr w:type="gramStart"/>
      <w:r>
        <w:rPr>
          <w:rFonts w:ascii="Century Gothic" w:hAnsi="Century Gothic" w:cs="Tahoma"/>
          <w:color w:val="000000"/>
          <w:sz w:val="18"/>
        </w:rPr>
        <w:t>l’ autorisation</w:t>
      </w:r>
      <w:proofErr w:type="gramEnd"/>
      <w:r>
        <w:rPr>
          <w:rFonts w:ascii="Century Gothic" w:hAnsi="Century Gothic" w:cs="Tahoma"/>
          <w:color w:val="000000"/>
          <w:sz w:val="18"/>
        </w:rPr>
        <w:t>.</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son cas est jugé sérieux, les parents seront avertis et viendront récupérer leur enfant.</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son cas ne nécessite pas une telle procédure, il sera renvoyé en cours.</w:t>
      </w:r>
    </w:p>
    <w:p w:rsidR="00047230" w:rsidRDefault="00047230" w:rsidP="00AA3594">
      <w:pPr>
        <w:ind w:left="-851" w:right="-1010"/>
        <w:jc w:val="both"/>
        <w:rPr>
          <w:rFonts w:ascii="Century Gothic" w:hAnsi="Century Gothic" w:cs="Tahoma"/>
          <w:color w:val="000000"/>
          <w:sz w:val="18"/>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En cas d’absence de l’infirmière</w:t>
      </w:r>
      <w:r>
        <w:rPr>
          <w:rFonts w:ascii="Century Gothic" w:hAnsi="Century Gothic" w:cs="Tahoma"/>
          <w:color w:val="000000"/>
          <w:sz w:val="18"/>
        </w:rPr>
        <w:t>, l’élève et l’accompagnateur s’adresseront directement à la vie scolaire qui, soit renverra l’élève en cours, soit s’il y a urgence ou doute, appellera les parents.</w:t>
      </w:r>
    </w:p>
    <w:p w:rsidR="00047230" w:rsidRPr="00047230" w:rsidRDefault="00047230" w:rsidP="00AA3594">
      <w:pPr>
        <w:ind w:left="-851" w:right="-1010"/>
        <w:jc w:val="both"/>
        <w:rPr>
          <w:rFonts w:ascii="Century Gothic" w:hAnsi="Century Gothic" w:cs="Tahoma"/>
          <w:b/>
          <w:bCs/>
          <w:color w:val="FF0000"/>
          <w:sz w:val="17"/>
          <w:szCs w:val="17"/>
          <w:u w:val="single"/>
        </w:rPr>
      </w:pPr>
      <w:r w:rsidRPr="00047230">
        <w:rPr>
          <w:rFonts w:ascii="Century Gothic" w:hAnsi="Century Gothic" w:cs="Tahoma"/>
          <w:b/>
          <w:bCs/>
          <w:color w:val="FF0000"/>
          <w:sz w:val="17"/>
          <w:szCs w:val="17"/>
          <w:u w:val="single"/>
        </w:rPr>
        <w:t>En cas de maladie, l’interne ne quitte pas le lycée de son propre chef. Le passage à l’infirmerie ou à la vie scolaire est obligatoire</w:t>
      </w:r>
    </w:p>
    <w:p w:rsidR="00047230" w:rsidRPr="007779F8" w:rsidRDefault="00047230" w:rsidP="00AA3594">
      <w:pPr>
        <w:ind w:left="-851" w:right="-1010"/>
        <w:jc w:val="both"/>
        <w:rPr>
          <w:rFonts w:ascii="Century Gothic" w:hAnsi="Century Gothic" w:cs="Tahoma"/>
          <w:color w:val="000000"/>
          <w:sz w:val="18"/>
          <w:u w:val="single"/>
        </w:rPr>
      </w:pPr>
      <w:r>
        <w:rPr>
          <w:rFonts w:ascii="Century Gothic" w:hAnsi="Century Gothic" w:cs="Tahoma"/>
          <w:color w:val="000000"/>
          <w:sz w:val="18"/>
          <w:u w:val="single"/>
        </w:rPr>
        <w:t>Je vous conseille d’effectuer une visite chez le dentiste pendant les grandes vacances et de faire les soins si besoin à ce moment là, pendant le temps scolaire  les soins dentaires se limiteront aux urgences.</w:t>
      </w:r>
    </w:p>
    <w:p w:rsidR="00047230" w:rsidRPr="00047230" w:rsidRDefault="00047230" w:rsidP="00AA3594">
      <w:pPr>
        <w:ind w:left="-851" w:right="-1010"/>
        <w:jc w:val="both"/>
        <w:rPr>
          <w:rFonts w:ascii="Century Gothic" w:hAnsi="Century Gothic" w:cs="Tahoma"/>
          <w:b/>
          <w:bCs/>
          <w:color w:val="000000"/>
          <w:sz w:val="12"/>
          <w:szCs w:val="12"/>
          <w:u w:val="single"/>
        </w:rPr>
      </w:pP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L’INFIRMERIE N’EST PAS</w:t>
      </w:r>
    </w:p>
    <w:p w:rsidR="00047230" w:rsidRPr="00FE03AB" w:rsidRDefault="00047230" w:rsidP="00AA3594">
      <w:pPr>
        <w:ind w:left="-851" w:right="-1010"/>
        <w:jc w:val="both"/>
        <w:rPr>
          <w:rFonts w:ascii="Century Gothic" w:hAnsi="Century Gothic" w:cs="Tahoma"/>
          <w:b/>
          <w:bCs/>
          <w:color w:val="000000"/>
          <w:sz w:val="12"/>
          <w:szCs w:val="12"/>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UN REFUGE,</w:t>
      </w:r>
      <w:r>
        <w:rPr>
          <w:rFonts w:ascii="Century Gothic" w:hAnsi="Century Gothic" w:cs="Tahoma"/>
          <w:color w:val="000000"/>
          <w:sz w:val="18"/>
        </w:rPr>
        <w:t xml:space="preserve"> pour échapper à un cours ou un contrôle.</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UN DISPENSAIRE,</w:t>
      </w:r>
      <w:r>
        <w:rPr>
          <w:rFonts w:ascii="Century Gothic" w:hAnsi="Century Gothic" w:cs="Tahoma"/>
          <w:color w:val="000000"/>
          <w:sz w:val="18"/>
        </w:rPr>
        <w:t xml:space="preserve"> il n’y a pas de médecin</w:t>
      </w:r>
    </w:p>
    <w:p w:rsidR="00047230" w:rsidRPr="00FE03AB"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UNE PHARMACIE,</w:t>
      </w:r>
      <w:r>
        <w:rPr>
          <w:rFonts w:ascii="Century Gothic" w:hAnsi="Century Gothic" w:cs="Tahoma"/>
          <w:color w:val="000000"/>
          <w:sz w:val="18"/>
        </w:rPr>
        <w:t xml:space="preserve"> il n’y a pas de médicaments</w:t>
      </w: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TRAITEMENT DES URGENCES</w:t>
      </w:r>
    </w:p>
    <w:p w:rsidR="00047230" w:rsidRPr="00FE03AB" w:rsidRDefault="00047230" w:rsidP="00AA3594">
      <w:pPr>
        <w:ind w:left="-851" w:right="-1010"/>
        <w:jc w:val="both"/>
        <w:rPr>
          <w:rFonts w:ascii="Century Gothic" w:hAnsi="Century Gothic" w:cs="Tahoma"/>
          <w:color w:val="000000"/>
          <w:sz w:val="12"/>
          <w:szCs w:val="12"/>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En cas d’urgence, le lycée  s’efforcera de joindre les personnes responsables aux numéros de téléphone inscrits sur la fiche infirmerie. Si aucun renseignement n’apparaît sur cette fiche, ou si les responsables ne sont pas joignables, tous frais engagés seront à leur charge.</w:t>
      </w:r>
    </w:p>
    <w:p w:rsidR="00047230" w:rsidRPr="00DD697E" w:rsidRDefault="00047230" w:rsidP="00AA3594">
      <w:pPr>
        <w:ind w:left="-851" w:right="-1010"/>
        <w:jc w:val="both"/>
        <w:rPr>
          <w:rFonts w:ascii="Century Gothic" w:hAnsi="Century Gothic" w:cs="Tahoma"/>
          <w:b/>
          <w:bCs/>
          <w:color w:val="FF0000"/>
          <w:sz w:val="18"/>
        </w:rPr>
      </w:pPr>
      <w:r w:rsidRPr="00DD697E">
        <w:rPr>
          <w:rFonts w:ascii="Century Gothic" w:hAnsi="Century Gothic" w:cs="Tahoma"/>
          <w:b/>
          <w:bCs/>
          <w:color w:val="FF0000"/>
          <w:sz w:val="18"/>
        </w:rPr>
        <w:t>Si votre enfant est malade ou blessé avant d’aller au lycée gardez le au domicile et consultez un médecin.</w:t>
      </w:r>
    </w:p>
    <w:p w:rsidR="00047230" w:rsidRPr="00047230" w:rsidRDefault="00047230" w:rsidP="00AA3594">
      <w:pPr>
        <w:ind w:left="-851" w:right="-1010"/>
        <w:jc w:val="both"/>
        <w:rPr>
          <w:rFonts w:ascii="Century Gothic" w:hAnsi="Century Gothic" w:cs="Tahoma"/>
          <w:b/>
          <w:bCs/>
          <w:color w:val="FF0000"/>
          <w:sz w:val="12"/>
          <w:szCs w:val="12"/>
          <w:u w:val="single"/>
        </w:rPr>
      </w:pP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FICHE INFIRMERIE</w:t>
      </w:r>
    </w:p>
    <w:p w:rsidR="00047230" w:rsidRPr="00FE03AB" w:rsidRDefault="00047230" w:rsidP="00AA3594">
      <w:pPr>
        <w:ind w:left="-851" w:right="-1010"/>
        <w:jc w:val="both"/>
        <w:rPr>
          <w:rFonts w:ascii="Century Gothic" w:hAnsi="Century Gothic" w:cs="Tahoma"/>
          <w:b/>
          <w:bCs/>
          <w:color w:val="000000"/>
          <w:sz w:val="12"/>
          <w:szCs w:val="12"/>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xml:space="preserve">Lors de l’inscription ou de la réinscription de votre enfant, veuillez : </w:t>
      </w:r>
    </w:p>
    <w:p w:rsidR="00047230" w:rsidRDefault="00047230" w:rsidP="00AA3594">
      <w:pPr>
        <w:numPr>
          <w:ilvl w:val="0"/>
          <w:numId w:val="1"/>
        </w:numPr>
        <w:ind w:left="-851" w:right="-1010"/>
        <w:jc w:val="both"/>
        <w:rPr>
          <w:rFonts w:ascii="Century Gothic" w:hAnsi="Century Gothic" w:cs="Tahoma"/>
          <w:color w:val="000000"/>
          <w:sz w:val="18"/>
        </w:rPr>
      </w:pPr>
      <w:r w:rsidRPr="00DD697E">
        <w:rPr>
          <w:rFonts w:ascii="Century Gothic" w:hAnsi="Century Gothic" w:cs="Tahoma"/>
          <w:b/>
          <w:bCs/>
          <w:color w:val="FF0000"/>
          <w:sz w:val="18"/>
        </w:rPr>
        <w:t>compléter avec soin, la fiche infirmerie et signer l’autorisation parentale de soin</w:t>
      </w:r>
      <w:r>
        <w:rPr>
          <w:rFonts w:ascii="Century Gothic" w:hAnsi="Century Gothic" w:cs="Tahoma"/>
          <w:color w:val="000000"/>
          <w:sz w:val="18"/>
        </w:rPr>
        <w:t xml:space="preserve"> afin de garantir une prise en charge en cas de problème de santé urgent.</w:t>
      </w:r>
    </w:p>
    <w:p w:rsidR="00047230" w:rsidRDefault="00047230" w:rsidP="00AA3594">
      <w:pPr>
        <w:numPr>
          <w:ilvl w:val="0"/>
          <w:numId w:val="1"/>
        </w:numPr>
        <w:ind w:left="-851" w:right="-1010"/>
        <w:jc w:val="both"/>
        <w:rPr>
          <w:rFonts w:ascii="Century Gothic" w:hAnsi="Century Gothic" w:cs="Tahoma"/>
          <w:color w:val="000000"/>
          <w:sz w:val="18"/>
        </w:rPr>
      </w:pPr>
      <w:r w:rsidRPr="00DD697E">
        <w:rPr>
          <w:rFonts w:ascii="Century Gothic" w:hAnsi="Century Gothic" w:cs="Tahoma"/>
          <w:b/>
          <w:bCs/>
          <w:color w:val="FF0000"/>
          <w:sz w:val="18"/>
        </w:rPr>
        <w:t>fournir</w:t>
      </w:r>
      <w:r w:rsidRPr="00DD697E">
        <w:rPr>
          <w:rFonts w:ascii="Century Gothic" w:hAnsi="Century Gothic" w:cs="Tahoma"/>
          <w:color w:val="FF0000"/>
          <w:sz w:val="18"/>
        </w:rPr>
        <w:t> </w:t>
      </w:r>
      <w:r>
        <w:rPr>
          <w:rFonts w:ascii="Century Gothic" w:hAnsi="Century Gothic" w:cs="Tahoma"/>
          <w:color w:val="000000"/>
          <w:sz w:val="18"/>
        </w:rPr>
        <w:t>:</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le certificat médical d’admission scolaire  (obligatoire à la 1</w:t>
      </w:r>
      <w:r>
        <w:rPr>
          <w:rFonts w:ascii="Century Gothic" w:hAnsi="Century Gothic" w:cs="Tahoma"/>
          <w:color w:val="000000"/>
          <w:sz w:val="18"/>
          <w:vertAlign w:val="superscript"/>
        </w:rPr>
        <w:t>ère</w:t>
      </w:r>
      <w:r>
        <w:rPr>
          <w:rFonts w:ascii="Century Gothic" w:hAnsi="Century Gothic" w:cs="Tahoma"/>
          <w:color w:val="000000"/>
          <w:sz w:val="18"/>
        </w:rPr>
        <w:t xml:space="preserve">  inscription)</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la copie des vaccinations;</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la copie de la carte médicale</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le certificat médical d’UNSS</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color w:val="000000"/>
          <w:sz w:val="18"/>
        </w:rPr>
        <w:t>- le cas échéant, un certificat de contre indication à l’activité physique et sportive (à retirer auprès de l’infirmière).</w:t>
      </w:r>
    </w:p>
    <w:p w:rsidR="00047230" w:rsidRPr="00047230" w:rsidRDefault="00047230" w:rsidP="00AA3594">
      <w:pPr>
        <w:ind w:left="-851" w:right="-1010"/>
        <w:jc w:val="both"/>
        <w:rPr>
          <w:rFonts w:ascii="Century Gothic" w:hAnsi="Century Gothic" w:cs="Tahoma"/>
          <w:color w:val="000000"/>
          <w:sz w:val="12"/>
          <w:szCs w:val="12"/>
        </w:rPr>
      </w:pP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MEDICAMENTS</w:t>
      </w:r>
    </w:p>
    <w:p w:rsidR="00047230" w:rsidRPr="001D7C96" w:rsidRDefault="00047230" w:rsidP="00AA3594">
      <w:pPr>
        <w:ind w:left="-851" w:right="-1010"/>
        <w:jc w:val="both"/>
        <w:rPr>
          <w:rFonts w:ascii="Century Gothic" w:hAnsi="Century Gothic" w:cs="Tahoma"/>
          <w:b/>
          <w:bCs/>
          <w:color w:val="000000"/>
          <w:sz w:val="16"/>
          <w:szCs w:val="16"/>
        </w:rPr>
      </w:pPr>
    </w:p>
    <w:p w:rsidR="00047230" w:rsidRPr="00856220" w:rsidRDefault="00047230" w:rsidP="00AA3594">
      <w:pPr>
        <w:pStyle w:val="Normalcentr"/>
        <w:ind w:left="-851"/>
        <w:jc w:val="both"/>
        <w:rPr>
          <w:b/>
          <w:bCs/>
        </w:rPr>
      </w:pPr>
      <w:r w:rsidRPr="00DD697E">
        <w:rPr>
          <w:b/>
          <w:bCs/>
          <w:color w:val="FF0000"/>
        </w:rPr>
        <w:t>Aucun médicament ne doit être laissé à la disposition des élèves. Tout traitement doit être déposé à l’infirmerie avec l’ordonnance et être pris sous surveillance de l’infirmière</w:t>
      </w:r>
      <w:r w:rsidRPr="00856220">
        <w:rPr>
          <w:b/>
          <w:bCs/>
        </w:rPr>
        <w:t>.</w:t>
      </w:r>
    </w:p>
    <w:p w:rsidR="00047230" w:rsidRPr="00FE03AB" w:rsidRDefault="00047230" w:rsidP="00AA3594">
      <w:pPr>
        <w:ind w:left="-851" w:right="-1010"/>
        <w:jc w:val="both"/>
        <w:rPr>
          <w:rFonts w:ascii="Century Gothic" w:hAnsi="Century Gothic" w:cs="Tahoma"/>
          <w:b/>
          <w:bCs/>
          <w:color w:val="000000"/>
          <w:sz w:val="12"/>
          <w:szCs w:val="12"/>
        </w:rPr>
      </w:pPr>
      <w:r w:rsidRPr="00FE03AB">
        <w:rPr>
          <w:rFonts w:ascii="Century Gothic" w:hAnsi="Century Gothic" w:cs="Tahoma"/>
          <w:b/>
          <w:bCs/>
          <w:color w:val="000000"/>
          <w:sz w:val="12"/>
          <w:szCs w:val="12"/>
        </w:rPr>
        <w:t xml:space="preserve"> </w:t>
      </w:r>
    </w:p>
    <w:p w:rsidR="00047230" w:rsidRDefault="00047230" w:rsidP="00AA3594">
      <w:pPr>
        <w:pStyle w:val="Titre5"/>
        <w:ind w:left="-851"/>
        <w:jc w:val="both"/>
      </w:pPr>
      <w:r w:rsidRPr="00856220">
        <w:t>CONTRE INDICATION</w:t>
      </w:r>
      <w:r>
        <w:t xml:space="preserve"> MEDICALE A L’ACTIVITE PHYSIQUE ET SPORTIVE</w:t>
      </w:r>
    </w:p>
    <w:p w:rsidR="00047230" w:rsidRPr="00FE03AB" w:rsidRDefault="00047230" w:rsidP="00AA3594">
      <w:pPr>
        <w:ind w:left="-851" w:right="-1010"/>
        <w:jc w:val="both"/>
        <w:rPr>
          <w:rFonts w:ascii="Century Gothic" w:hAnsi="Century Gothic" w:cs="Tahoma"/>
          <w:color w:val="000000"/>
          <w:sz w:val="12"/>
          <w:szCs w:val="12"/>
        </w:rPr>
      </w:pPr>
    </w:p>
    <w:p w:rsidR="00047230" w:rsidRDefault="00047230" w:rsidP="00AA3594">
      <w:pPr>
        <w:ind w:left="-851" w:right="-1010"/>
        <w:jc w:val="both"/>
        <w:rPr>
          <w:rFonts w:ascii="Century Gothic" w:hAnsi="Century Gothic" w:cs="Tahoma"/>
          <w:b/>
          <w:bCs/>
          <w:color w:val="000000"/>
          <w:sz w:val="18"/>
        </w:rPr>
      </w:pPr>
      <w:r>
        <w:rPr>
          <w:rFonts w:ascii="Century Gothic" w:hAnsi="Century Gothic" w:cs="Tahoma"/>
          <w:color w:val="000000"/>
          <w:sz w:val="18"/>
        </w:rPr>
        <w:t xml:space="preserve">L’activité physique et sportive est obligatoire, c’est pourquoi, </w:t>
      </w:r>
      <w:r>
        <w:rPr>
          <w:rFonts w:ascii="Century Gothic" w:hAnsi="Century Gothic" w:cs="Tahoma"/>
          <w:b/>
          <w:bCs/>
          <w:color w:val="000000"/>
          <w:sz w:val="18"/>
        </w:rPr>
        <w:t xml:space="preserve">si votre enfant présente une contre-indication médicale, il est impératif de fournir un certificat médical d’inaptitude à l’activité physique et sportive, et d’en informer l’infirmière et le professeur concerné </w:t>
      </w:r>
      <w:r>
        <w:rPr>
          <w:rFonts w:ascii="Century Gothic" w:hAnsi="Century Gothic" w:cs="Tahoma"/>
          <w:color w:val="000000"/>
          <w:sz w:val="18"/>
        </w:rPr>
        <w:t>afin qu’il ne se mette pas en danger</w:t>
      </w:r>
      <w:r>
        <w:rPr>
          <w:rFonts w:ascii="Century Gothic" w:hAnsi="Century Gothic" w:cs="Tahoma"/>
          <w:b/>
          <w:bCs/>
          <w:color w:val="000000"/>
          <w:sz w:val="18"/>
        </w:rPr>
        <w:t>.</w:t>
      </w:r>
    </w:p>
    <w:p w:rsidR="00047230" w:rsidRPr="00047230" w:rsidRDefault="00047230" w:rsidP="00AA3594">
      <w:pPr>
        <w:ind w:left="-851" w:right="-1010"/>
        <w:jc w:val="both"/>
        <w:rPr>
          <w:rFonts w:ascii="Century Gothic" w:hAnsi="Century Gothic" w:cs="Tahoma"/>
          <w:b/>
          <w:bCs/>
          <w:color w:val="000000"/>
          <w:sz w:val="12"/>
          <w:szCs w:val="12"/>
        </w:rPr>
      </w:pPr>
    </w:p>
    <w:p w:rsidR="00047230" w:rsidRDefault="00047230" w:rsidP="00AA3594">
      <w:pPr>
        <w:ind w:left="-851" w:right="-1010"/>
        <w:jc w:val="both"/>
        <w:rPr>
          <w:rFonts w:ascii="Century Gothic" w:hAnsi="Century Gothic" w:cs="Tahoma"/>
          <w:b/>
          <w:bCs/>
          <w:color w:val="000000"/>
          <w:sz w:val="18"/>
          <w:u w:val="single"/>
        </w:rPr>
      </w:pPr>
      <w:r>
        <w:rPr>
          <w:rFonts w:ascii="Century Gothic" w:hAnsi="Century Gothic" w:cs="Tahoma"/>
          <w:b/>
          <w:bCs/>
          <w:color w:val="000000"/>
          <w:sz w:val="18"/>
          <w:u w:val="single"/>
        </w:rPr>
        <w:t>L’INFIRMIERE DU LYCEE</w:t>
      </w:r>
    </w:p>
    <w:p w:rsidR="00047230" w:rsidRPr="00047230" w:rsidRDefault="00047230" w:rsidP="00AA3594">
      <w:pPr>
        <w:ind w:left="-851" w:right="-1010"/>
        <w:jc w:val="both"/>
        <w:rPr>
          <w:rFonts w:ascii="Century Gothic" w:hAnsi="Century Gothic" w:cs="Tahoma"/>
          <w:b/>
          <w:bCs/>
          <w:color w:val="000000"/>
          <w:sz w:val="12"/>
          <w:szCs w:val="12"/>
        </w:rPr>
      </w:pP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Accueille et accompagne tout élève</w:t>
      </w:r>
      <w:r>
        <w:rPr>
          <w:rFonts w:ascii="Century Gothic" w:hAnsi="Century Gothic" w:cs="Tahoma"/>
          <w:color w:val="000000"/>
          <w:sz w:val="18"/>
        </w:rPr>
        <w:t xml:space="preserve"> qui la sollicite pour quelque motif que se soit, soins physiques, relationnels ou psychologiques.</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Assure un suivi et un accompagnement individuel</w:t>
      </w:r>
      <w:r>
        <w:rPr>
          <w:rFonts w:ascii="Century Gothic" w:hAnsi="Century Gothic" w:cs="Tahoma"/>
          <w:color w:val="000000"/>
          <w:sz w:val="18"/>
        </w:rPr>
        <w:t xml:space="preserve"> dans la prise en charge du ou des problèmes identifiés pour un élève et établit les relais nécessaires (assistante sociale, médecin, professeur,…) tout en travaillant en étroite relation avec les parents</w:t>
      </w:r>
    </w:p>
    <w:p w:rsidR="00047230" w:rsidRDefault="00047230" w:rsidP="00AA3594">
      <w:pPr>
        <w:pStyle w:val="Titre8"/>
        <w:ind w:left="-851" w:right="-1010"/>
        <w:jc w:val="both"/>
        <w:rPr>
          <w:rFonts w:ascii="Century Gothic" w:hAnsi="Century Gothic"/>
          <w:sz w:val="18"/>
        </w:rPr>
      </w:pPr>
      <w:r>
        <w:rPr>
          <w:rFonts w:ascii="Century Gothic" w:hAnsi="Century Gothic"/>
          <w:sz w:val="18"/>
        </w:rPr>
        <w:t xml:space="preserve">Organise les soins d’urgences et assure les liaisons ou le transfert chez le </w:t>
      </w:r>
      <w:proofErr w:type="spellStart"/>
      <w:r>
        <w:rPr>
          <w:rFonts w:ascii="Century Gothic" w:hAnsi="Century Gothic"/>
          <w:sz w:val="18"/>
        </w:rPr>
        <w:t>médecin</w:t>
      </w:r>
      <w:proofErr w:type="gramStart"/>
      <w:r>
        <w:rPr>
          <w:rFonts w:ascii="Century Gothic" w:hAnsi="Century Gothic"/>
          <w:sz w:val="18"/>
        </w:rPr>
        <w:t>,le</w:t>
      </w:r>
      <w:proofErr w:type="spellEnd"/>
      <w:proofErr w:type="gramEnd"/>
      <w:r>
        <w:rPr>
          <w:rFonts w:ascii="Century Gothic" w:hAnsi="Century Gothic"/>
          <w:sz w:val="18"/>
        </w:rPr>
        <w:t xml:space="preserve"> </w:t>
      </w:r>
      <w:proofErr w:type="spellStart"/>
      <w:r>
        <w:rPr>
          <w:rFonts w:ascii="Century Gothic" w:hAnsi="Century Gothic"/>
          <w:sz w:val="18"/>
        </w:rPr>
        <w:t>dentiste,l’hôpital</w:t>
      </w:r>
      <w:proofErr w:type="spellEnd"/>
      <w:r>
        <w:rPr>
          <w:rFonts w:ascii="Century Gothic" w:hAnsi="Century Gothic"/>
          <w:sz w:val="18"/>
        </w:rPr>
        <w:t xml:space="preserve"> si besoin.</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Contribue à un dépistage infirmier</w:t>
      </w:r>
      <w:r>
        <w:rPr>
          <w:rFonts w:ascii="Century Gothic" w:hAnsi="Century Gothic" w:cs="Tahoma"/>
          <w:color w:val="000000"/>
          <w:sz w:val="18"/>
        </w:rPr>
        <w:t xml:space="preserve"> à la visite médicale d’orientation pour les secondes,</w:t>
      </w:r>
      <w:r w:rsidRPr="00985793">
        <w:rPr>
          <w:rFonts w:ascii="Century Gothic" w:hAnsi="Century Gothic" w:cs="Tahoma"/>
          <w:b/>
          <w:bCs/>
          <w:color w:val="000000"/>
          <w:sz w:val="18"/>
        </w:rPr>
        <w:t xml:space="preserve"> surveille</w:t>
      </w:r>
      <w:r>
        <w:rPr>
          <w:rFonts w:ascii="Century Gothic" w:hAnsi="Century Gothic" w:cs="Tahoma"/>
          <w:color w:val="000000"/>
          <w:sz w:val="18"/>
        </w:rPr>
        <w:t xml:space="preserve"> le calendrier vaccinal.</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Organise un suivi infirmier</w:t>
      </w:r>
      <w:r>
        <w:rPr>
          <w:rFonts w:ascii="Century Gothic" w:hAnsi="Century Gothic" w:cs="Tahoma"/>
          <w:color w:val="000000"/>
          <w:sz w:val="18"/>
        </w:rPr>
        <w:t xml:space="preserve"> en complément des visites médicales.</w:t>
      </w:r>
    </w:p>
    <w:p w:rsid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Organise, développe, effectue des actions de prévention et d’éducation à la santé</w:t>
      </w:r>
      <w:r>
        <w:rPr>
          <w:rFonts w:ascii="Century Gothic" w:hAnsi="Century Gothic" w:cs="Tahoma"/>
          <w:color w:val="000000"/>
          <w:sz w:val="18"/>
        </w:rPr>
        <w:t xml:space="preserve"> : éducation à la sexualité et prévention des maladies sexuellement transmissibles, prévention des conduites </w:t>
      </w:r>
      <w:proofErr w:type="spellStart"/>
      <w:r>
        <w:rPr>
          <w:rFonts w:ascii="Century Gothic" w:hAnsi="Century Gothic" w:cs="Tahoma"/>
          <w:color w:val="000000"/>
          <w:sz w:val="18"/>
        </w:rPr>
        <w:t>addictives</w:t>
      </w:r>
      <w:proofErr w:type="spellEnd"/>
      <w:r>
        <w:rPr>
          <w:rFonts w:ascii="Century Gothic" w:hAnsi="Century Gothic" w:cs="Tahoma"/>
          <w:color w:val="000000"/>
          <w:sz w:val="18"/>
        </w:rPr>
        <w:t xml:space="preserve">, éducation citoyenne (environnement, développement durable, assistance à autrui), … </w:t>
      </w:r>
    </w:p>
    <w:p w:rsidR="00047230" w:rsidRDefault="00047230" w:rsidP="00AA3594">
      <w:pPr>
        <w:pStyle w:val="Titre8"/>
        <w:ind w:left="-851" w:right="-1010"/>
        <w:jc w:val="both"/>
      </w:pPr>
      <w:r>
        <w:rPr>
          <w:rFonts w:ascii="Century Gothic" w:hAnsi="Century Gothic"/>
          <w:sz w:val="18"/>
        </w:rPr>
        <w:t>Améliore la qualité de vie des élèves en matière d’hygiène, de sécurité et d’ergonomie.</w:t>
      </w:r>
    </w:p>
    <w:p w:rsidR="006C5205" w:rsidRPr="00047230" w:rsidRDefault="00047230" w:rsidP="00AA3594">
      <w:pPr>
        <w:ind w:left="-851" w:right="-1010"/>
        <w:jc w:val="both"/>
        <w:rPr>
          <w:rFonts w:ascii="Century Gothic" w:hAnsi="Century Gothic" w:cs="Tahoma"/>
          <w:color w:val="000000"/>
          <w:sz w:val="18"/>
        </w:rPr>
      </w:pPr>
      <w:r>
        <w:rPr>
          <w:rFonts w:ascii="Century Gothic" w:hAnsi="Century Gothic" w:cs="Tahoma"/>
          <w:b/>
          <w:bCs/>
          <w:color w:val="000000"/>
          <w:sz w:val="18"/>
        </w:rPr>
        <w:t xml:space="preserve">Intervient en urgence auprès d’élèves en danger </w:t>
      </w:r>
      <w:r>
        <w:rPr>
          <w:rFonts w:ascii="Century Gothic" w:hAnsi="Century Gothic" w:cs="Tahoma"/>
          <w:color w:val="000000"/>
          <w:sz w:val="18"/>
        </w:rPr>
        <w:t>victimes de maltraitance ou de violences sexuelles.</w:t>
      </w:r>
    </w:p>
    <w:sectPr w:rsidR="006C5205" w:rsidRPr="00047230" w:rsidSect="00047230">
      <w:pgSz w:w="11906" w:h="16838"/>
      <w:pgMar w:top="360" w:right="1417" w:bottom="36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altName w:val="Segoe UI"/>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F59EF"/>
    <w:multiLevelType w:val="hybridMultilevel"/>
    <w:tmpl w:val="CF8CDBD0"/>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360"/>
        </w:tabs>
        <w:ind w:left="360" w:hanging="360"/>
      </w:pPr>
      <w:rPr>
        <w:rFonts w:ascii="Courier New" w:hAnsi="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047230"/>
    <w:rsid w:val="00047230"/>
    <w:rsid w:val="00064996"/>
    <w:rsid w:val="000C2640"/>
    <w:rsid w:val="00113B86"/>
    <w:rsid w:val="00120C3D"/>
    <w:rsid w:val="00167240"/>
    <w:rsid w:val="001B6855"/>
    <w:rsid w:val="001C6B0E"/>
    <w:rsid w:val="001D7C96"/>
    <w:rsid w:val="00226555"/>
    <w:rsid w:val="002319E1"/>
    <w:rsid w:val="003F0362"/>
    <w:rsid w:val="004211C5"/>
    <w:rsid w:val="004A2AB7"/>
    <w:rsid w:val="004D1CEA"/>
    <w:rsid w:val="005E6AA6"/>
    <w:rsid w:val="0060796E"/>
    <w:rsid w:val="00666E33"/>
    <w:rsid w:val="00671DFC"/>
    <w:rsid w:val="006C5205"/>
    <w:rsid w:val="006E4F70"/>
    <w:rsid w:val="006F7C2D"/>
    <w:rsid w:val="00843E69"/>
    <w:rsid w:val="008C7663"/>
    <w:rsid w:val="00927FC0"/>
    <w:rsid w:val="00AA3594"/>
    <w:rsid w:val="00B271BA"/>
    <w:rsid w:val="00D10D71"/>
    <w:rsid w:val="00D27D2A"/>
    <w:rsid w:val="00D876A6"/>
    <w:rsid w:val="00D96CED"/>
    <w:rsid w:val="00DB40C9"/>
    <w:rsid w:val="00DB6677"/>
    <w:rsid w:val="00EB1CE0"/>
    <w:rsid w:val="00EF4EA2"/>
    <w:rsid w:val="00F0317F"/>
    <w:rsid w:val="00FE03A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30"/>
    <w:rPr>
      <w:sz w:val="24"/>
      <w:szCs w:val="24"/>
    </w:rPr>
  </w:style>
  <w:style w:type="paragraph" w:styleId="Titre5">
    <w:name w:val="heading 5"/>
    <w:basedOn w:val="Normal"/>
    <w:next w:val="Normal"/>
    <w:qFormat/>
    <w:rsid w:val="00047230"/>
    <w:pPr>
      <w:keepNext/>
      <w:ind w:left="-1080" w:right="-1010"/>
      <w:jc w:val="center"/>
      <w:outlineLvl w:val="4"/>
    </w:pPr>
    <w:rPr>
      <w:rFonts w:ascii="Century Gothic" w:hAnsi="Century Gothic" w:cs="Tahoma"/>
      <w:b/>
      <w:bCs/>
      <w:color w:val="000000"/>
      <w:sz w:val="18"/>
      <w:u w:val="single"/>
    </w:rPr>
  </w:style>
  <w:style w:type="paragraph" w:styleId="Titre8">
    <w:name w:val="heading 8"/>
    <w:basedOn w:val="Normal"/>
    <w:next w:val="Normal"/>
    <w:qFormat/>
    <w:rsid w:val="00047230"/>
    <w:pPr>
      <w:keepNext/>
      <w:outlineLvl w:val="7"/>
    </w:pPr>
    <w:rPr>
      <w:rFonts w:ascii="Tahoma" w:hAnsi="Tahoma" w:cs="Tahom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0472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centr">
    <w:name w:val="Block Text"/>
    <w:basedOn w:val="Normal"/>
    <w:rsid w:val="00047230"/>
    <w:pPr>
      <w:ind w:left="-1080" w:right="-1010"/>
    </w:pPr>
    <w:rPr>
      <w:rFonts w:ascii="Century Gothic" w:hAnsi="Century Gothic" w:cs="Tahoma"/>
      <w:color w:val="000000"/>
      <w:sz w:val="18"/>
    </w:rPr>
  </w:style>
  <w:style w:type="paragraph" w:styleId="Textedebulles">
    <w:name w:val="Balloon Text"/>
    <w:basedOn w:val="Normal"/>
    <w:link w:val="TextedebullesCar"/>
    <w:rsid w:val="001D7C96"/>
    <w:rPr>
      <w:rFonts w:ascii="Tahoma" w:hAnsi="Tahoma" w:cs="Tahoma"/>
      <w:sz w:val="16"/>
      <w:szCs w:val="16"/>
    </w:rPr>
  </w:style>
  <w:style w:type="character" w:customStyle="1" w:styleId="TextedebullesCar">
    <w:name w:val="Texte de bulles Car"/>
    <w:basedOn w:val="Policepardfaut"/>
    <w:link w:val="Textedebulles"/>
    <w:rsid w:val="001D7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1038</Words>
  <Characters>5714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cpe2</dc:creator>
  <cp:lastModifiedBy>cpe2</cp:lastModifiedBy>
  <cp:revision>13</cp:revision>
  <cp:lastPrinted>2017-10-29T22:13:00Z</cp:lastPrinted>
  <dcterms:created xsi:type="dcterms:W3CDTF">2013-11-14T04:00:00Z</dcterms:created>
  <dcterms:modified xsi:type="dcterms:W3CDTF">2017-10-29T23:11:00Z</dcterms:modified>
</cp:coreProperties>
</file>