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AAA0" w14:textId="76A5D52E" w:rsidR="00CA526D" w:rsidRDefault="00CA526D" w:rsidP="00917B37">
      <w:pPr>
        <w:rPr>
          <w:rFonts w:asciiTheme="minorHAnsi" w:hAnsiTheme="minorHAnsi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12C283" wp14:editId="52F04670">
            <wp:simplePos x="0" y="0"/>
            <wp:positionH relativeFrom="margin">
              <wp:align>left</wp:align>
            </wp:positionH>
            <wp:positionV relativeFrom="paragraph">
              <wp:posOffset>-517525</wp:posOffset>
            </wp:positionV>
            <wp:extent cx="5829300" cy="1581150"/>
            <wp:effectExtent l="0" t="0" r="0" b="0"/>
            <wp:wrapNone/>
            <wp:docPr id="2" name="Image 2" descr="entete-logoUniqu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te-logoUniqu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958EA" w14:textId="77777777" w:rsidR="00CA526D" w:rsidRDefault="00CA526D" w:rsidP="00CA526D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516F4F65" w14:textId="77777777" w:rsidR="00CA526D" w:rsidRDefault="00CA526D" w:rsidP="00CA526D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4A9645A9" w14:textId="19BCAF82" w:rsidR="00CA526D" w:rsidRDefault="00CA526D" w:rsidP="00CA526D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E3ED918" w14:textId="77777777" w:rsidR="00CA526D" w:rsidRDefault="00CA526D" w:rsidP="00CA526D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F37503C" w14:textId="6C1B210B" w:rsidR="009A0CCF" w:rsidRPr="00B34A6F" w:rsidRDefault="009A0CCF" w:rsidP="009A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 w:rsidRPr="00B34A6F">
        <w:rPr>
          <w:rFonts w:asciiTheme="minorHAnsi" w:hAnsiTheme="minorHAnsi" w:cs="Arial"/>
          <w:b/>
          <w:sz w:val="32"/>
          <w:szCs w:val="32"/>
        </w:rPr>
        <w:t>Annexe 1 : Modalités et inscriptions aux Concours des Jeunes Scientifiques 20</w:t>
      </w:r>
      <w:r w:rsidR="003A728E">
        <w:rPr>
          <w:rFonts w:asciiTheme="minorHAnsi" w:hAnsiTheme="minorHAnsi" w:cs="Arial"/>
          <w:b/>
          <w:sz w:val="32"/>
          <w:szCs w:val="32"/>
        </w:rPr>
        <w:t>20</w:t>
      </w:r>
    </w:p>
    <w:p w14:paraId="080E0A7B" w14:textId="77777777" w:rsidR="009A0CCF" w:rsidRPr="008A58D3" w:rsidRDefault="009A0CCF" w:rsidP="009A0CCF">
      <w:pPr>
        <w:ind w:left="1056"/>
        <w:jc w:val="center"/>
        <w:rPr>
          <w:rFonts w:asciiTheme="minorHAnsi" w:hAnsiTheme="minorHAnsi" w:cs="Arial"/>
        </w:rPr>
      </w:pPr>
    </w:p>
    <w:p w14:paraId="1DB4CDC1" w14:textId="77777777" w:rsidR="009A0CCF" w:rsidRPr="008A58D3" w:rsidRDefault="009A0CCF">
      <w:pPr>
        <w:ind w:left="1056"/>
        <w:jc w:val="both"/>
        <w:rPr>
          <w:rFonts w:asciiTheme="minorHAnsi" w:hAnsiTheme="minorHAnsi" w:cs="Arial"/>
          <w:b/>
          <w:bCs/>
          <w:u w:val="single"/>
        </w:rPr>
      </w:pPr>
    </w:p>
    <w:p w14:paraId="3C461A03" w14:textId="2255AF45" w:rsidR="00912285" w:rsidRPr="00F45DF5" w:rsidRDefault="00912285" w:rsidP="00F45DF5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F45DF5">
        <w:rPr>
          <w:rFonts w:asciiTheme="minorHAnsi" w:hAnsiTheme="minorHAnsi" w:cs="Arial"/>
          <w:b/>
          <w:bCs/>
          <w:sz w:val="28"/>
          <w:szCs w:val="28"/>
          <w:u w:val="single"/>
        </w:rPr>
        <w:t>Thème</w:t>
      </w:r>
      <w:r w:rsidR="00F45DF5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Pr="00F45DF5">
        <w:rPr>
          <w:rFonts w:asciiTheme="minorHAnsi" w:hAnsiTheme="minorHAnsi" w:cs="Arial"/>
          <w:b/>
          <w:bCs/>
          <w:sz w:val="28"/>
          <w:szCs w:val="28"/>
          <w:u w:val="single"/>
        </w:rPr>
        <w:t>de l’année</w:t>
      </w:r>
      <w:r w:rsidR="00F45DF5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2020</w:t>
      </w:r>
    </w:p>
    <w:p w14:paraId="6860C811" w14:textId="77777777" w:rsidR="006E4FB7" w:rsidRPr="008A58D3" w:rsidRDefault="006E4FB7" w:rsidP="006E4FB7">
      <w:pPr>
        <w:ind w:left="3338"/>
        <w:jc w:val="both"/>
        <w:rPr>
          <w:rFonts w:asciiTheme="minorHAnsi" w:hAnsiTheme="minorHAnsi" w:cs="Arial"/>
          <w:b/>
          <w:bCs/>
          <w:u w:val="single"/>
        </w:rPr>
      </w:pPr>
    </w:p>
    <w:p w14:paraId="5DE0A267" w14:textId="3309EA57" w:rsidR="0097684F" w:rsidRPr="003A728E" w:rsidRDefault="00776552" w:rsidP="009955E9">
      <w:pPr>
        <w:pStyle w:val="Paragraphedeliste"/>
        <w:ind w:left="0" w:firstLine="36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Cette année, </w:t>
      </w:r>
      <w:r w:rsidR="00C862BF">
        <w:rPr>
          <w:rFonts w:asciiTheme="minorHAnsi" w:hAnsiTheme="minorHAnsi" w:cs="Arial"/>
          <w:bCs/>
        </w:rPr>
        <w:t>le</w:t>
      </w:r>
      <w:r w:rsidR="00826AB9">
        <w:rPr>
          <w:rFonts w:asciiTheme="minorHAnsi" w:hAnsiTheme="minorHAnsi" w:cs="Arial"/>
          <w:bCs/>
        </w:rPr>
        <w:t xml:space="preserve"> thème</w:t>
      </w:r>
      <w:r w:rsidR="003A728E">
        <w:rPr>
          <w:rFonts w:asciiTheme="minorHAnsi" w:hAnsiTheme="minorHAnsi" w:cs="Arial"/>
          <w:bCs/>
        </w:rPr>
        <w:t xml:space="preserve"> national</w:t>
      </w:r>
      <w:r w:rsidR="00826AB9">
        <w:rPr>
          <w:rFonts w:asciiTheme="minorHAnsi" w:hAnsiTheme="minorHAnsi" w:cs="Arial"/>
          <w:bCs/>
        </w:rPr>
        <w:t xml:space="preserve"> </w:t>
      </w:r>
      <w:r w:rsidR="00417E7A">
        <w:rPr>
          <w:rFonts w:asciiTheme="minorHAnsi" w:hAnsiTheme="minorHAnsi" w:cs="Arial"/>
          <w:bCs/>
        </w:rPr>
        <w:t xml:space="preserve">de la </w:t>
      </w:r>
      <w:hyperlink r:id="rId8" w:history="1">
        <w:r w:rsidR="00417E7A" w:rsidRPr="00417E7A">
          <w:rPr>
            <w:rStyle w:val="Lienhypertexte"/>
            <w:rFonts w:asciiTheme="minorHAnsi" w:hAnsiTheme="minorHAnsi" w:cs="Arial"/>
            <w:bCs/>
          </w:rPr>
          <w:t>Fête de la S</w:t>
        </w:r>
        <w:r w:rsidR="00C862BF" w:rsidRPr="00417E7A">
          <w:rPr>
            <w:rStyle w:val="Lienhypertexte"/>
            <w:rFonts w:asciiTheme="minorHAnsi" w:hAnsiTheme="minorHAnsi" w:cs="Arial"/>
            <w:bCs/>
          </w:rPr>
          <w:t>cience</w:t>
        </w:r>
      </w:hyperlink>
      <w:r w:rsidR="00C862BF">
        <w:rPr>
          <w:rFonts w:asciiTheme="minorHAnsi" w:hAnsiTheme="minorHAnsi" w:cs="Arial"/>
          <w:bCs/>
        </w:rPr>
        <w:t xml:space="preserve"> </w:t>
      </w:r>
      <w:r w:rsidR="003A728E">
        <w:rPr>
          <w:rFonts w:asciiTheme="minorHAnsi" w:hAnsiTheme="minorHAnsi" w:cs="Arial"/>
          <w:bCs/>
        </w:rPr>
        <w:t xml:space="preserve">est : </w:t>
      </w:r>
      <w:r w:rsidR="003A728E" w:rsidRPr="003A728E">
        <w:rPr>
          <w:rFonts w:asciiTheme="minorHAnsi" w:hAnsiTheme="minorHAnsi" w:cs="Arial"/>
          <w:b/>
        </w:rPr>
        <w:t>« </w:t>
      </w:r>
      <w:r w:rsidR="003A728E">
        <w:rPr>
          <w:rFonts w:asciiTheme="minorHAnsi" w:hAnsiTheme="minorHAnsi"/>
          <w:b/>
        </w:rPr>
        <w:t>Quelle relation entre l’Homme et la Nature ? »</w:t>
      </w:r>
      <w:r w:rsidR="003A728E" w:rsidRPr="003A728E">
        <w:t xml:space="preserve"> </w:t>
      </w:r>
      <w:r w:rsidR="003A728E" w:rsidRPr="003A728E">
        <w:rPr>
          <w:rFonts w:asciiTheme="minorHAnsi" w:hAnsiTheme="minorHAnsi" w:cs="Arial"/>
          <w:bCs/>
        </w:rPr>
        <w:t>Ce thème permettra au public de s’interroger sur son rapport à la Nature et son impact sur celle-ci, de lutter contre certaines idées reçues persistantes et d’interroger les sciences de façon transversale.</w:t>
      </w:r>
    </w:p>
    <w:p w14:paraId="0DC31EFD" w14:textId="04870391" w:rsidR="0097684F" w:rsidRPr="003A728E" w:rsidRDefault="0097684F" w:rsidP="003A728E">
      <w:pPr>
        <w:pStyle w:val="Paragraphedeliste"/>
        <w:ind w:left="0"/>
        <w:jc w:val="both"/>
        <w:rPr>
          <w:rFonts w:asciiTheme="minorHAnsi" w:hAnsiTheme="minorHAnsi" w:cs="Arial"/>
          <w:bCs/>
        </w:rPr>
      </w:pPr>
    </w:p>
    <w:p w14:paraId="316D6994" w14:textId="21D38514" w:rsidR="009955E9" w:rsidRPr="008508D3" w:rsidRDefault="0097684F" w:rsidP="00917B37">
      <w:pPr>
        <w:pStyle w:val="Paragraphedeliste"/>
        <w:ind w:left="0"/>
        <w:jc w:val="both"/>
        <w:rPr>
          <w:rFonts w:asciiTheme="minorHAnsi" w:hAnsiTheme="minorHAnsi"/>
        </w:rPr>
      </w:pPr>
      <w:r w:rsidRPr="00E8354E">
        <w:rPr>
          <w:rFonts w:asciiTheme="minorHAnsi" w:hAnsiTheme="minorHAnsi"/>
          <w:b/>
          <w:u w:val="single"/>
        </w:rPr>
        <w:t>Remarque</w:t>
      </w:r>
      <w:r>
        <w:rPr>
          <w:rFonts w:asciiTheme="minorHAnsi" w:hAnsiTheme="minorHAnsi"/>
          <w:b/>
        </w:rPr>
        <w:t xml:space="preserve"> : </w:t>
      </w:r>
      <w:r w:rsidR="00C862BF">
        <w:rPr>
          <w:rFonts w:asciiTheme="minorHAnsi" w:hAnsiTheme="minorHAnsi"/>
        </w:rPr>
        <w:t>C</w:t>
      </w:r>
      <w:r w:rsidR="00826AB9">
        <w:rPr>
          <w:rFonts w:asciiTheme="minorHAnsi" w:hAnsiTheme="minorHAnsi"/>
        </w:rPr>
        <w:t xml:space="preserve">e thème est une idée </w:t>
      </w:r>
      <w:r w:rsidR="00CD4DF7">
        <w:rPr>
          <w:rFonts w:asciiTheme="minorHAnsi" w:hAnsiTheme="minorHAnsi"/>
        </w:rPr>
        <w:t xml:space="preserve">de sujet </w:t>
      </w:r>
      <w:r w:rsidRPr="0097684F">
        <w:rPr>
          <w:rFonts w:asciiTheme="minorHAnsi" w:hAnsiTheme="minorHAnsi"/>
        </w:rPr>
        <w:t xml:space="preserve">mais pas une obligation, libre à vous de choisir </w:t>
      </w:r>
      <w:r w:rsidR="00CD4DF7">
        <w:rPr>
          <w:rFonts w:asciiTheme="minorHAnsi" w:hAnsiTheme="minorHAnsi"/>
        </w:rPr>
        <w:t xml:space="preserve">votre sujet </w:t>
      </w:r>
      <w:r w:rsidR="00F45DF5">
        <w:rPr>
          <w:rFonts w:asciiTheme="minorHAnsi" w:hAnsiTheme="minorHAnsi"/>
        </w:rPr>
        <w:t xml:space="preserve">à </w:t>
      </w:r>
      <w:r w:rsidR="002A36AF">
        <w:rPr>
          <w:rFonts w:asciiTheme="minorHAnsi" w:hAnsiTheme="minorHAnsi"/>
        </w:rPr>
        <w:t>réaliser en capsule vidéo</w:t>
      </w:r>
    </w:p>
    <w:p w14:paraId="3FE126EE" w14:textId="77777777" w:rsidR="00D427A8" w:rsidRPr="009955E9" w:rsidRDefault="00D427A8" w:rsidP="009955E9">
      <w:pPr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26424CC2" w14:textId="06D2329A" w:rsidR="009955E9" w:rsidRPr="0072454F" w:rsidRDefault="008A58D3" w:rsidP="00CE3A81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72454F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Contenu du </w:t>
      </w:r>
      <w:r w:rsidR="00417E7A" w:rsidRPr="0072454F">
        <w:rPr>
          <w:rFonts w:asciiTheme="minorHAnsi" w:hAnsiTheme="minorHAnsi" w:cs="Arial"/>
          <w:b/>
          <w:bCs/>
          <w:sz w:val="28"/>
          <w:szCs w:val="28"/>
          <w:u w:val="single"/>
        </w:rPr>
        <w:t>concours</w:t>
      </w:r>
      <w:r w:rsidR="00417E7A" w:rsidRPr="0072454F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48EBF64B" w14:textId="77777777" w:rsidR="0072454F" w:rsidRPr="0072454F" w:rsidRDefault="0072454F" w:rsidP="0072454F">
      <w:pPr>
        <w:pStyle w:val="Paragraphedeliste"/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035B7808" w14:textId="2BF32103" w:rsidR="00F45DF5" w:rsidRDefault="00D74801" w:rsidP="009955E9">
      <w:pPr>
        <w:pStyle w:val="Paragraphedeliste"/>
        <w:numPr>
          <w:ilvl w:val="0"/>
          <w:numId w:val="31"/>
        </w:numPr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Réalisation d’une capsule vidéo </w:t>
      </w:r>
      <w:r w:rsidR="009955E9" w:rsidRPr="009955E9">
        <w:rPr>
          <w:rFonts w:asciiTheme="minorHAnsi" w:hAnsiTheme="minorHAnsi" w:cs="Arial"/>
          <w:b/>
          <w:bCs/>
          <w:sz w:val="28"/>
          <w:szCs w:val="28"/>
          <w:u w:val="single"/>
        </w:rPr>
        <w:t>(Primaire, collège, Lycée, Post bac)</w:t>
      </w:r>
      <w:r w:rsidR="009955E9" w:rsidRPr="003B2754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F45DF5" w:rsidRPr="003B2754">
        <w:rPr>
          <w:rFonts w:asciiTheme="minorHAnsi" w:hAnsiTheme="minorHAnsi" w:cs="Arial"/>
          <w:b/>
          <w:bCs/>
          <w:sz w:val="28"/>
          <w:szCs w:val="28"/>
        </w:rPr>
        <w:t xml:space="preserve">: </w:t>
      </w:r>
    </w:p>
    <w:p w14:paraId="46F2862D" w14:textId="3B9F3DC5" w:rsidR="009955E9" w:rsidRPr="0072454F" w:rsidRDefault="009955E9" w:rsidP="009955E9">
      <w:pPr>
        <w:pStyle w:val="Paragraphedeliste"/>
        <w:jc w:val="both"/>
        <w:rPr>
          <w:rFonts w:asciiTheme="minorHAnsi" w:hAnsiTheme="minorHAnsi" w:cs="Arial"/>
          <w:b/>
          <w:bCs/>
          <w:sz w:val="10"/>
          <w:szCs w:val="10"/>
          <w:u w:val="single"/>
        </w:rPr>
      </w:pPr>
    </w:p>
    <w:p w14:paraId="4B8D154C" w14:textId="77777777" w:rsidR="0072454F" w:rsidRDefault="009A0CCF" w:rsidP="0072454F">
      <w:pPr>
        <w:ind w:firstLine="360"/>
        <w:jc w:val="both"/>
        <w:rPr>
          <w:rFonts w:asciiTheme="minorHAnsi" w:hAnsiTheme="minorHAnsi" w:cs="Arial"/>
        </w:rPr>
      </w:pPr>
      <w:r w:rsidRPr="008A58D3">
        <w:rPr>
          <w:rFonts w:asciiTheme="minorHAnsi" w:hAnsiTheme="minorHAnsi" w:cs="Arial"/>
        </w:rPr>
        <w:t xml:space="preserve">Il s'agit de </w:t>
      </w:r>
      <w:r w:rsidR="00D74801" w:rsidRPr="00D74801">
        <w:rPr>
          <w:rFonts w:asciiTheme="minorHAnsi" w:hAnsiTheme="minorHAnsi" w:cs="Arial"/>
          <w:b/>
        </w:rPr>
        <w:t>filmer</w:t>
      </w:r>
      <w:r w:rsidRPr="008A58D3">
        <w:rPr>
          <w:rFonts w:asciiTheme="minorHAnsi" w:hAnsiTheme="minorHAnsi" w:cs="Arial"/>
        </w:rPr>
        <w:t xml:space="preserve"> une </w:t>
      </w:r>
      <w:r w:rsidRPr="008A58D3">
        <w:rPr>
          <w:rFonts w:asciiTheme="minorHAnsi" w:hAnsiTheme="minorHAnsi" w:cs="Arial"/>
          <w:b/>
          <w:bCs/>
        </w:rPr>
        <w:t>production scientifique</w:t>
      </w:r>
      <w:r w:rsidRPr="008A58D3">
        <w:rPr>
          <w:rFonts w:asciiTheme="minorHAnsi" w:hAnsiTheme="minorHAnsi" w:cs="Arial"/>
        </w:rPr>
        <w:t>, c'est-à-dire un support visuel (et/ou sonore) ayant un caractère scientif</w:t>
      </w:r>
      <w:r w:rsidR="004D4FCF">
        <w:rPr>
          <w:rFonts w:asciiTheme="minorHAnsi" w:hAnsiTheme="minorHAnsi" w:cs="Arial"/>
        </w:rPr>
        <w:t>ique : affiche, maquette</w:t>
      </w:r>
      <w:r w:rsidRPr="008A58D3">
        <w:rPr>
          <w:rFonts w:asciiTheme="minorHAnsi" w:hAnsiTheme="minorHAnsi" w:cs="Arial"/>
        </w:rPr>
        <w:t>, vidéo, pages Internet, diaporama (ou album photo</w:t>
      </w:r>
      <w:r w:rsidR="00CD4DF7">
        <w:rPr>
          <w:rFonts w:asciiTheme="minorHAnsi" w:hAnsiTheme="minorHAnsi" w:cs="Arial"/>
        </w:rPr>
        <w:t>s</w:t>
      </w:r>
      <w:r w:rsidRPr="008A58D3">
        <w:rPr>
          <w:rFonts w:asciiTheme="minorHAnsi" w:hAnsiTheme="minorHAnsi" w:cs="Arial"/>
        </w:rPr>
        <w:t>), expériences, pièces</w:t>
      </w:r>
      <w:r w:rsidR="001A5F53">
        <w:rPr>
          <w:rFonts w:asciiTheme="minorHAnsi" w:hAnsiTheme="minorHAnsi" w:cs="Arial"/>
        </w:rPr>
        <w:t xml:space="preserve"> de théâtre, défilé, chansons…</w:t>
      </w:r>
      <w:r w:rsidRPr="008A58D3">
        <w:rPr>
          <w:rFonts w:asciiTheme="minorHAnsi" w:hAnsiTheme="minorHAnsi" w:cs="Arial"/>
        </w:rPr>
        <w:t xml:space="preserve"> La production peut correspondre à celle d’un</w:t>
      </w:r>
      <w:r w:rsidR="00C96E6C">
        <w:rPr>
          <w:rFonts w:asciiTheme="minorHAnsi" w:hAnsiTheme="minorHAnsi" w:cs="Arial"/>
        </w:rPr>
        <w:t>e activité expérimentale</w:t>
      </w:r>
      <w:r w:rsidR="00A56000">
        <w:rPr>
          <w:rFonts w:asciiTheme="minorHAnsi" w:hAnsiTheme="minorHAnsi" w:cs="Arial"/>
        </w:rPr>
        <w:t xml:space="preserve">, </w:t>
      </w:r>
      <w:r w:rsidR="00C96E6C">
        <w:rPr>
          <w:rFonts w:asciiTheme="minorHAnsi" w:hAnsiTheme="minorHAnsi" w:cs="Arial"/>
        </w:rPr>
        <w:t xml:space="preserve">d’un projet, </w:t>
      </w:r>
      <w:r w:rsidR="00A56000">
        <w:rPr>
          <w:rFonts w:asciiTheme="minorHAnsi" w:hAnsiTheme="minorHAnsi" w:cs="Arial"/>
        </w:rPr>
        <w:t>d’une classe PAC,</w:t>
      </w:r>
      <w:r w:rsidRPr="008A58D3">
        <w:rPr>
          <w:rFonts w:asciiTheme="minorHAnsi" w:hAnsiTheme="minorHAnsi" w:cs="Arial"/>
        </w:rPr>
        <w:t xml:space="preserve"> d’un atelier scientifique, d’une activité de club ou bien de toute autre initiative personnelle. </w:t>
      </w:r>
      <w:r w:rsidR="0097684F">
        <w:rPr>
          <w:rFonts w:asciiTheme="minorHAnsi" w:hAnsiTheme="minorHAnsi" w:cs="Arial"/>
        </w:rPr>
        <w:t xml:space="preserve"> </w:t>
      </w:r>
    </w:p>
    <w:p w14:paraId="3D6FA958" w14:textId="06BE3F3F" w:rsidR="009A0CCF" w:rsidRPr="008A58D3" w:rsidRDefault="009A0CCF" w:rsidP="0072454F">
      <w:pPr>
        <w:ind w:firstLine="360"/>
        <w:jc w:val="both"/>
        <w:rPr>
          <w:rFonts w:asciiTheme="minorHAnsi" w:hAnsiTheme="minorHAnsi" w:cs="Arial"/>
        </w:rPr>
      </w:pPr>
      <w:r w:rsidRPr="008A58D3">
        <w:rPr>
          <w:rFonts w:asciiTheme="minorHAnsi" w:hAnsiTheme="minorHAnsi" w:cs="Arial"/>
        </w:rPr>
        <w:t>Pour les groupes où les élèves sont nombreux, nous conseillons aux enseignants encadrant</w:t>
      </w:r>
      <w:r w:rsidR="0097684F">
        <w:rPr>
          <w:rFonts w:asciiTheme="minorHAnsi" w:hAnsiTheme="minorHAnsi" w:cs="Arial"/>
        </w:rPr>
        <w:t>s,</w:t>
      </w:r>
      <w:r w:rsidRPr="008A58D3">
        <w:rPr>
          <w:rFonts w:asciiTheme="minorHAnsi" w:hAnsiTheme="minorHAnsi" w:cs="Arial"/>
        </w:rPr>
        <w:t xml:space="preserve"> de mettre en place un roulement des élèves qui présentent le stand </w:t>
      </w:r>
      <w:r w:rsidR="00D74801">
        <w:rPr>
          <w:rFonts w:asciiTheme="minorHAnsi" w:hAnsiTheme="minorHAnsi" w:cs="Arial"/>
        </w:rPr>
        <w:t>pour une meilleure vidéo.</w:t>
      </w:r>
    </w:p>
    <w:p w14:paraId="27BA8FC8" w14:textId="1666023D" w:rsidR="00E0327B" w:rsidRDefault="00E0327B">
      <w:pPr>
        <w:jc w:val="both"/>
        <w:rPr>
          <w:rFonts w:asciiTheme="minorHAnsi" w:hAnsiTheme="minorHAnsi" w:cs="Arial"/>
          <w:b/>
        </w:rPr>
      </w:pPr>
    </w:p>
    <w:p w14:paraId="173621DC" w14:textId="5B0329A8" w:rsidR="009955E9" w:rsidRDefault="009955E9" w:rsidP="009955E9">
      <w:pPr>
        <w:pStyle w:val="Paragraphedeliste"/>
        <w:numPr>
          <w:ilvl w:val="0"/>
          <w:numId w:val="31"/>
        </w:numPr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Nouveauté 2020 : Concours d’éloquence</w:t>
      </w:r>
      <w:r w:rsidRPr="009955E9">
        <w:rPr>
          <w:rFonts w:asciiTheme="minorHAnsi" w:hAnsiTheme="minorHAnsi" w:cs="Arial"/>
          <w:b/>
          <w:bCs/>
          <w:sz w:val="28"/>
          <w:szCs w:val="28"/>
          <w:u w:val="single"/>
        </w:rPr>
        <w:t> (</w:t>
      </w:r>
      <w:r w:rsidR="0072454F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Collège et </w:t>
      </w:r>
      <w:r w:rsidRPr="009955E9">
        <w:rPr>
          <w:rFonts w:asciiTheme="minorHAnsi" w:hAnsiTheme="minorHAnsi" w:cs="Arial"/>
          <w:b/>
          <w:bCs/>
          <w:sz w:val="28"/>
          <w:szCs w:val="28"/>
          <w:u w:val="single"/>
        </w:rPr>
        <w:t>Lycée)</w:t>
      </w:r>
      <w:r w:rsidRPr="003B2754">
        <w:rPr>
          <w:rFonts w:asciiTheme="minorHAnsi" w:hAnsiTheme="minorHAnsi" w:cs="Arial"/>
          <w:b/>
          <w:bCs/>
          <w:sz w:val="28"/>
          <w:szCs w:val="28"/>
        </w:rPr>
        <w:t xml:space="preserve"> : </w:t>
      </w:r>
    </w:p>
    <w:p w14:paraId="6270A9FC" w14:textId="77777777" w:rsidR="009955E9" w:rsidRPr="0072454F" w:rsidRDefault="009955E9">
      <w:pPr>
        <w:jc w:val="both"/>
        <w:rPr>
          <w:rFonts w:asciiTheme="minorHAnsi" w:hAnsiTheme="minorHAnsi" w:cs="Arial"/>
          <w:b/>
          <w:sz w:val="10"/>
          <w:szCs w:val="10"/>
        </w:rPr>
      </w:pPr>
    </w:p>
    <w:p w14:paraId="50C84E35" w14:textId="16A21A5B" w:rsidR="0072454F" w:rsidRDefault="003B2754" w:rsidP="0072454F">
      <w:pPr>
        <w:ind w:firstLine="708"/>
        <w:jc w:val="both"/>
        <w:rPr>
          <w:rFonts w:asciiTheme="minorHAnsi" w:hAnsiTheme="minorHAnsi" w:cs="Arial"/>
        </w:rPr>
      </w:pPr>
      <w:r w:rsidRPr="003B2754">
        <w:rPr>
          <w:rFonts w:asciiTheme="minorHAnsi" w:hAnsiTheme="minorHAnsi" w:cs="Arial"/>
        </w:rPr>
        <w:t xml:space="preserve">Inspiré de l’épreuve </w:t>
      </w:r>
      <w:r w:rsidR="00432008">
        <w:rPr>
          <w:rFonts w:asciiTheme="minorHAnsi" w:hAnsiTheme="minorHAnsi" w:cs="Arial"/>
        </w:rPr>
        <w:t>de l’oral du DNB</w:t>
      </w:r>
      <w:r w:rsidR="0072454F">
        <w:rPr>
          <w:rFonts w:asciiTheme="minorHAnsi" w:hAnsiTheme="minorHAnsi" w:cs="Arial"/>
        </w:rPr>
        <w:t xml:space="preserve"> et </w:t>
      </w:r>
      <w:r w:rsidR="00432008">
        <w:rPr>
          <w:rFonts w:asciiTheme="minorHAnsi" w:hAnsiTheme="minorHAnsi" w:cs="Arial"/>
        </w:rPr>
        <w:t>du grand oral qui sera proposé</w:t>
      </w:r>
      <w:r w:rsidRPr="003B2754">
        <w:rPr>
          <w:rFonts w:asciiTheme="minorHAnsi" w:hAnsiTheme="minorHAnsi" w:cs="Arial"/>
        </w:rPr>
        <w:t xml:space="preserve"> aux candidats du baccalauréat dès 2021, l</w:t>
      </w:r>
      <w:r w:rsidR="00AD2621" w:rsidRPr="003B2754">
        <w:rPr>
          <w:rFonts w:asciiTheme="minorHAnsi" w:hAnsiTheme="minorHAnsi" w:cs="Arial"/>
        </w:rPr>
        <w:t>’objectif est d’inciter les jeunes à s’impliquer dans un sujet à caractère scientifique, et/ou technologique</w:t>
      </w:r>
      <w:r w:rsidRPr="003B2754">
        <w:rPr>
          <w:rFonts w:asciiTheme="minorHAnsi" w:hAnsiTheme="minorHAnsi" w:cs="Arial"/>
        </w:rPr>
        <w:t xml:space="preserve">. C’est également l’occasion de </w:t>
      </w:r>
      <w:r w:rsidR="00AD2621" w:rsidRPr="003B2754">
        <w:rPr>
          <w:rFonts w:asciiTheme="minorHAnsi" w:hAnsiTheme="minorHAnsi" w:cs="Arial"/>
        </w:rPr>
        <w:t>leur proposer une sorte d’entrainement pour le grand oral dans un contexte un peu différent. Il s’agit d’un concours d’éloquence sur des thématiques en rapport avec la science.</w:t>
      </w:r>
    </w:p>
    <w:p w14:paraId="62E08CAB" w14:textId="77777777" w:rsidR="0072454F" w:rsidRDefault="00AD2621" w:rsidP="0072454F">
      <w:pPr>
        <w:ind w:firstLine="708"/>
        <w:jc w:val="both"/>
        <w:rPr>
          <w:rFonts w:asciiTheme="minorHAnsi" w:hAnsiTheme="minorHAnsi" w:cs="Arial"/>
        </w:rPr>
      </w:pPr>
      <w:r w:rsidRPr="003B2754">
        <w:rPr>
          <w:rFonts w:asciiTheme="minorHAnsi" w:hAnsiTheme="minorHAnsi" w:cs="Arial"/>
        </w:rPr>
        <w:t>Ce concours est ouvert à toutes les filières générales, tech</w:t>
      </w:r>
      <w:r w:rsidR="00D74801">
        <w:rPr>
          <w:rFonts w:asciiTheme="minorHAnsi" w:hAnsiTheme="minorHAnsi" w:cs="Arial"/>
        </w:rPr>
        <w:t>nologiques et professionnelles</w:t>
      </w:r>
      <w:r w:rsidR="0072454F">
        <w:rPr>
          <w:rFonts w:asciiTheme="minorHAnsi" w:hAnsiTheme="minorHAnsi" w:cs="Arial"/>
        </w:rPr>
        <w:t xml:space="preserve">. </w:t>
      </w:r>
    </w:p>
    <w:p w14:paraId="37489021" w14:textId="192D0171" w:rsidR="00B90519" w:rsidRPr="003B2754" w:rsidRDefault="003B2754" w:rsidP="0072454F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Une diffusion des productions pourra</w:t>
      </w:r>
      <w:r w:rsidR="00AC4F9E">
        <w:rPr>
          <w:rFonts w:asciiTheme="minorHAnsi" w:hAnsiTheme="minorHAnsi" w:cs="Arial"/>
        </w:rPr>
        <w:t xml:space="preserve"> être</w:t>
      </w:r>
      <w:r>
        <w:rPr>
          <w:rFonts w:asciiTheme="minorHAnsi" w:hAnsiTheme="minorHAnsi" w:cs="Arial"/>
        </w:rPr>
        <w:t xml:space="preserve"> relayée par les médias du territoire (radio, télévision). </w:t>
      </w:r>
    </w:p>
    <w:p w14:paraId="0047B798" w14:textId="5A5B007C" w:rsidR="00B90519" w:rsidRDefault="00B90519">
      <w:pPr>
        <w:jc w:val="both"/>
        <w:rPr>
          <w:rFonts w:asciiTheme="minorHAnsi" w:hAnsiTheme="minorHAnsi" w:cs="Arial"/>
          <w:b/>
        </w:rPr>
      </w:pPr>
    </w:p>
    <w:p w14:paraId="61312E64" w14:textId="35D6FF5D" w:rsidR="00AA6E14" w:rsidRPr="003C17BF" w:rsidRDefault="00545BE6" w:rsidP="008E14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="Arial"/>
        </w:rPr>
      </w:pPr>
      <w:r w:rsidRPr="008E1456">
        <w:rPr>
          <w:rFonts w:asciiTheme="minorHAnsi" w:hAnsiTheme="minorHAnsi" w:cs="Arial"/>
        </w:rPr>
        <w:t>Chaque groupe</w:t>
      </w:r>
      <w:r w:rsidR="008E1456" w:rsidRPr="008E1456">
        <w:rPr>
          <w:rFonts w:asciiTheme="minorHAnsi" w:hAnsiTheme="minorHAnsi" w:cs="Arial"/>
        </w:rPr>
        <w:t xml:space="preserve"> ayant participé au concours des jeunes scientifiques</w:t>
      </w:r>
      <w:r w:rsidR="001A5F53">
        <w:rPr>
          <w:rFonts w:asciiTheme="minorHAnsi" w:hAnsiTheme="minorHAnsi" w:cs="Arial"/>
        </w:rPr>
        <w:t xml:space="preserve"> en réalisant une capsule vidéo</w:t>
      </w:r>
      <w:r w:rsidR="00417E7A" w:rsidRPr="008E1456">
        <w:rPr>
          <w:rFonts w:asciiTheme="minorHAnsi" w:hAnsiTheme="minorHAnsi" w:cs="Arial"/>
        </w:rPr>
        <w:t>, a</w:t>
      </w:r>
      <w:r w:rsidR="001A5F53">
        <w:rPr>
          <w:rFonts w:asciiTheme="minorHAnsi" w:hAnsiTheme="minorHAnsi" w:cs="Arial"/>
        </w:rPr>
        <w:t>ura la possibilité d’être sélectionné</w:t>
      </w:r>
      <w:r w:rsidR="00A859E7" w:rsidRPr="008E1456">
        <w:rPr>
          <w:rFonts w:asciiTheme="minorHAnsi" w:hAnsiTheme="minorHAnsi" w:cs="Arial"/>
        </w:rPr>
        <w:t xml:space="preserve">, </w:t>
      </w:r>
      <w:r w:rsidR="001A5F53">
        <w:rPr>
          <w:rFonts w:asciiTheme="minorHAnsi" w:hAnsiTheme="minorHAnsi" w:cs="Arial"/>
        </w:rPr>
        <w:t>et leur vidéo sera alors valorisée et diffusée lors</w:t>
      </w:r>
      <w:r w:rsidR="00D25FDC" w:rsidRPr="008E1456">
        <w:rPr>
          <w:rFonts w:asciiTheme="minorHAnsi" w:hAnsiTheme="minorHAnsi" w:cs="Arial"/>
        </w:rPr>
        <w:t xml:space="preserve"> de la semaine de</w:t>
      </w:r>
      <w:r w:rsidR="003C17BF">
        <w:rPr>
          <w:rFonts w:asciiTheme="minorHAnsi" w:hAnsiTheme="minorHAnsi" w:cs="Arial"/>
        </w:rPr>
        <w:t xml:space="preserve"> la science             du</w:t>
      </w:r>
      <w:r w:rsidR="0078315C" w:rsidRPr="008E1456">
        <w:rPr>
          <w:rFonts w:asciiTheme="minorHAnsi" w:hAnsiTheme="minorHAnsi" w:cs="Arial"/>
        </w:rPr>
        <w:t xml:space="preserve"> 3</w:t>
      </w:r>
      <w:r w:rsidR="00D25FDC" w:rsidRPr="008E1456">
        <w:rPr>
          <w:rFonts w:asciiTheme="minorHAnsi" w:hAnsiTheme="minorHAnsi" w:cs="Arial"/>
        </w:rPr>
        <w:t xml:space="preserve"> au 12 octobre</w:t>
      </w:r>
      <w:r w:rsidR="00F71B4C" w:rsidRPr="008E1456">
        <w:rPr>
          <w:rFonts w:asciiTheme="minorHAnsi" w:hAnsiTheme="minorHAnsi" w:cs="Arial"/>
        </w:rPr>
        <w:t>,</w:t>
      </w:r>
      <w:r w:rsidR="00DC6193" w:rsidRPr="008E1456">
        <w:rPr>
          <w:rFonts w:asciiTheme="minorHAnsi" w:hAnsiTheme="minorHAnsi" w:cs="Times"/>
          <w:color w:val="000000"/>
        </w:rPr>
        <w:t xml:space="preserve"> </w:t>
      </w:r>
      <w:r w:rsidR="00DC6193" w:rsidRPr="008E1456">
        <w:rPr>
          <w:rFonts w:asciiTheme="minorHAnsi" w:hAnsiTheme="minorHAnsi" w:cs="Times"/>
          <w:bCs/>
          <w:color w:val="000000"/>
        </w:rPr>
        <w:t xml:space="preserve">coordonnée par le </w:t>
      </w:r>
      <w:r w:rsidR="00DC6193" w:rsidRPr="008E1456">
        <w:rPr>
          <w:rFonts w:asciiTheme="minorHAnsi" w:hAnsiTheme="minorHAnsi" w:cs="Times"/>
          <w:bCs/>
          <w:color w:val="000000" w:themeColor="text1"/>
        </w:rPr>
        <w:t xml:space="preserve">CRESICA </w:t>
      </w:r>
      <w:r w:rsidR="00DC6193" w:rsidRPr="008E1456">
        <w:rPr>
          <w:rFonts w:asciiTheme="minorHAnsi" w:hAnsiTheme="minorHAnsi" w:cs="Times"/>
          <w:color w:val="000000" w:themeColor="text1"/>
        </w:rPr>
        <w:t>(</w:t>
      </w:r>
      <w:r w:rsidR="00DC6193" w:rsidRPr="008E1456">
        <w:rPr>
          <w:rFonts w:asciiTheme="minorHAnsi" w:hAnsiTheme="minorHAnsi" w:cs="Times"/>
          <w:color w:val="000000"/>
        </w:rPr>
        <w:t xml:space="preserve">Consortium pour l’enseignement supérieur, la recherche et l’innovation en Nouvelle-Calédonie), </w:t>
      </w:r>
      <w:r w:rsidR="00DC6193" w:rsidRPr="008E1456">
        <w:rPr>
          <w:rFonts w:asciiTheme="minorHAnsi" w:hAnsiTheme="minorHAnsi" w:cs="Times"/>
          <w:bCs/>
          <w:color w:val="000000"/>
        </w:rPr>
        <w:t xml:space="preserve">en partenariat avec la Délégation Territoriale à la Recherche et à la Technologie </w:t>
      </w:r>
      <w:r w:rsidR="00DC6193" w:rsidRPr="008E1456">
        <w:rPr>
          <w:rFonts w:asciiTheme="minorHAnsi" w:hAnsiTheme="minorHAnsi" w:cs="Times"/>
          <w:color w:val="000000"/>
        </w:rPr>
        <w:t>du MESRI.</w:t>
      </w:r>
      <w:bookmarkStart w:id="0" w:name="_GoBack"/>
      <w:bookmarkEnd w:id="0"/>
    </w:p>
    <w:p w14:paraId="72FF29C6" w14:textId="21478A11" w:rsidR="009A0CCF" w:rsidRPr="00ED13BE" w:rsidRDefault="009A0CCF" w:rsidP="00F45DF5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ED13BE">
        <w:rPr>
          <w:rFonts w:asciiTheme="minorHAnsi" w:hAnsiTheme="minorHAnsi" w:cs="Arial"/>
          <w:b/>
          <w:bCs/>
          <w:sz w:val="28"/>
          <w:szCs w:val="28"/>
          <w:u w:val="single"/>
        </w:rPr>
        <w:lastRenderedPageBreak/>
        <w:t>Modalité de participation</w:t>
      </w:r>
    </w:p>
    <w:p w14:paraId="41F2763C" w14:textId="77777777" w:rsidR="009A0CCF" w:rsidRPr="00CA526D" w:rsidRDefault="009A0CCF">
      <w:pPr>
        <w:jc w:val="both"/>
        <w:rPr>
          <w:rFonts w:asciiTheme="minorHAnsi" w:hAnsiTheme="minorHAnsi" w:cs="Arial"/>
          <w:sz w:val="10"/>
          <w:szCs w:val="10"/>
        </w:rPr>
      </w:pPr>
    </w:p>
    <w:p w14:paraId="0DAEA574" w14:textId="037B1ADA" w:rsidR="009A0CCF" w:rsidRPr="008A58D3" w:rsidRDefault="009A0CCF" w:rsidP="009A0CCF">
      <w:pPr>
        <w:jc w:val="both"/>
        <w:outlineLvl w:val="0"/>
        <w:rPr>
          <w:rFonts w:asciiTheme="minorHAnsi" w:hAnsiTheme="minorHAnsi" w:cs="Arial"/>
        </w:rPr>
      </w:pPr>
      <w:r w:rsidRPr="008A58D3">
        <w:rPr>
          <w:rFonts w:asciiTheme="minorHAnsi" w:hAnsiTheme="minorHAnsi" w:cs="Arial"/>
        </w:rPr>
        <w:t xml:space="preserve">Tous les établissements </w:t>
      </w:r>
      <w:r w:rsidR="003B2754" w:rsidRPr="008A58D3">
        <w:rPr>
          <w:rFonts w:asciiTheme="minorHAnsi" w:hAnsiTheme="minorHAnsi" w:cs="Arial"/>
        </w:rPr>
        <w:t xml:space="preserve">publics ou privés </w:t>
      </w:r>
      <w:r w:rsidRPr="008A58D3">
        <w:rPr>
          <w:rFonts w:asciiTheme="minorHAnsi" w:hAnsiTheme="minorHAnsi" w:cs="Arial"/>
        </w:rPr>
        <w:t xml:space="preserve">peuvent s’inscrire. </w:t>
      </w:r>
    </w:p>
    <w:p w14:paraId="3031EB3E" w14:textId="72686810" w:rsidR="003B2754" w:rsidRPr="00D427A8" w:rsidRDefault="00417E7A" w:rsidP="00D427A8">
      <w:pPr>
        <w:pStyle w:val="Paragraphedeliste"/>
        <w:numPr>
          <w:ilvl w:val="0"/>
          <w:numId w:val="32"/>
        </w:numPr>
        <w:rPr>
          <w:rFonts w:asciiTheme="minorHAnsi" w:hAnsiTheme="minorHAnsi" w:cs="Arial"/>
        </w:rPr>
      </w:pPr>
      <w:r>
        <w:rPr>
          <w:rFonts w:asciiTheme="minorHAnsi" w:hAnsiTheme="minorHAnsi" w:cstheme="minorHAnsi"/>
          <w:u w:val="single"/>
        </w:rPr>
        <w:t>É</w:t>
      </w:r>
      <w:r w:rsidR="00D427A8" w:rsidRPr="00D427A8">
        <w:rPr>
          <w:rFonts w:asciiTheme="minorHAnsi" w:hAnsiTheme="minorHAnsi" w:cs="Arial"/>
          <w:u w:val="single"/>
        </w:rPr>
        <w:t>co</w:t>
      </w:r>
      <w:r w:rsidR="003B2754" w:rsidRPr="00D427A8">
        <w:rPr>
          <w:rFonts w:asciiTheme="minorHAnsi" w:hAnsiTheme="minorHAnsi" w:cs="Arial"/>
          <w:u w:val="single"/>
        </w:rPr>
        <w:t>les primaires</w:t>
      </w:r>
      <w:r w:rsidR="003B2754" w:rsidRPr="00D427A8">
        <w:rPr>
          <w:rFonts w:asciiTheme="minorHAnsi" w:hAnsiTheme="minorHAnsi" w:cs="Arial"/>
        </w:rPr>
        <w:t> : Tous les niveaux du primaire concourent dans la même catégorie.</w:t>
      </w:r>
    </w:p>
    <w:p w14:paraId="45A55D3C" w14:textId="17099CBC" w:rsidR="003B2754" w:rsidRPr="00D427A8" w:rsidRDefault="00D427A8" w:rsidP="00D427A8">
      <w:pPr>
        <w:pStyle w:val="Paragraphedeliste"/>
        <w:numPr>
          <w:ilvl w:val="0"/>
          <w:numId w:val="32"/>
        </w:numPr>
        <w:rPr>
          <w:rFonts w:asciiTheme="minorHAnsi" w:hAnsiTheme="minorHAnsi" w:cs="Arial"/>
        </w:rPr>
      </w:pPr>
      <w:r w:rsidRPr="00D427A8">
        <w:rPr>
          <w:rFonts w:asciiTheme="minorHAnsi" w:hAnsiTheme="minorHAnsi" w:cs="Arial"/>
          <w:u w:val="single"/>
        </w:rPr>
        <w:t>C</w:t>
      </w:r>
      <w:r w:rsidR="003B2754" w:rsidRPr="00D427A8">
        <w:rPr>
          <w:rFonts w:asciiTheme="minorHAnsi" w:hAnsiTheme="minorHAnsi" w:cs="Arial"/>
          <w:u w:val="single"/>
        </w:rPr>
        <w:t>ollèges</w:t>
      </w:r>
      <w:r w:rsidR="003B2754" w:rsidRPr="00D427A8">
        <w:rPr>
          <w:rFonts w:asciiTheme="minorHAnsi" w:hAnsiTheme="minorHAnsi" w:cs="Arial"/>
        </w:rPr>
        <w:t> : Que les groupes soient issus de classes PAC, de la classe prépa-métiers, de clubs, d’ateliers scientifiques… ils concourent tous dans la même catégorie.</w:t>
      </w:r>
    </w:p>
    <w:p w14:paraId="297373FD" w14:textId="7B08C45C" w:rsidR="009A0CCF" w:rsidRPr="00D427A8" w:rsidRDefault="00D427A8" w:rsidP="00D427A8">
      <w:pPr>
        <w:pStyle w:val="Paragraphedeliste"/>
        <w:numPr>
          <w:ilvl w:val="0"/>
          <w:numId w:val="32"/>
        </w:numPr>
        <w:rPr>
          <w:rFonts w:asciiTheme="minorHAnsi" w:hAnsiTheme="minorHAnsi" w:cs="Arial"/>
        </w:rPr>
      </w:pPr>
      <w:r w:rsidRPr="00D427A8">
        <w:rPr>
          <w:rFonts w:asciiTheme="minorHAnsi" w:hAnsiTheme="minorHAnsi" w:cs="Arial"/>
          <w:u w:val="single"/>
        </w:rPr>
        <w:t>L</w:t>
      </w:r>
      <w:r w:rsidR="009A0CCF" w:rsidRPr="00D427A8">
        <w:rPr>
          <w:rFonts w:asciiTheme="minorHAnsi" w:hAnsiTheme="minorHAnsi" w:cs="Arial"/>
          <w:u w:val="single"/>
        </w:rPr>
        <w:t>ycées</w:t>
      </w:r>
      <w:r w:rsidR="009A0CCF" w:rsidRPr="00D427A8">
        <w:rPr>
          <w:rFonts w:asciiTheme="minorHAnsi" w:hAnsiTheme="minorHAnsi" w:cs="Arial"/>
        </w:rPr>
        <w:t> : Que les groupes soient issus d</w:t>
      </w:r>
      <w:r w:rsidR="003B2754" w:rsidRPr="00D427A8">
        <w:rPr>
          <w:rFonts w:asciiTheme="minorHAnsi" w:hAnsiTheme="minorHAnsi" w:cs="Arial"/>
        </w:rPr>
        <w:t xml:space="preserve">e groupes de travaux </w:t>
      </w:r>
      <w:r w:rsidR="00FA0F35" w:rsidRPr="00D427A8">
        <w:rPr>
          <w:rFonts w:asciiTheme="minorHAnsi" w:hAnsiTheme="minorHAnsi" w:cs="Arial"/>
        </w:rPr>
        <w:t>pratiques,</w:t>
      </w:r>
      <w:r w:rsidR="009A0CCF" w:rsidRPr="00D427A8">
        <w:rPr>
          <w:rFonts w:asciiTheme="minorHAnsi" w:hAnsiTheme="minorHAnsi" w:cs="Arial"/>
        </w:rPr>
        <w:t xml:space="preserve"> </w:t>
      </w:r>
      <w:r w:rsidRPr="00D427A8">
        <w:rPr>
          <w:rFonts w:asciiTheme="minorHAnsi" w:hAnsiTheme="minorHAnsi" w:cs="Arial"/>
        </w:rPr>
        <w:t>d’enseignements optionnels</w:t>
      </w:r>
      <w:r w:rsidR="009A0CCF" w:rsidRPr="00D427A8">
        <w:rPr>
          <w:rFonts w:asciiTheme="minorHAnsi" w:hAnsiTheme="minorHAnsi" w:cs="Arial"/>
        </w:rPr>
        <w:t xml:space="preserve">, </w:t>
      </w:r>
      <w:r w:rsidRPr="00D427A8">
        <w:rPr>
          <w:rFonts w:asciiTheme="minorHAnsi" w:hAnsiTheme="minorHAnsi" w:cs="Arial"/>
        </w:rPr>
        <w:t>de la voie générale et technologique ou</w:t>
      </w:r>
      <w:r w:rsidR="009A0CCF" w:rsidRPr="00D427A8">
        <w:rPr>
          <w:rFonts w:asciiTheme="minorHAnsi" w:hAnsiTheme="minorHAnsi" w:cs="Arial"/>
        </w:rPr>
        <w:t xml:space="preserve"> professionnelle, de clubs, d’ateliers scientifiques… ils concourent tous dans la même catégorie. </w:t>
      </w:r>
    </w:p>
    <w:p w14:paraId="346CA62E" w14:textId="38CC7F51" w:rsidR="009A0CCF" w:rsidRPr="00D427A8" w:rsidRDefault="00D427A8" w:rsidP="00D427A8">
      <w:pPr>
        <w:pStyle w:val="Paragraphedeliste"/>
        <w:numPr>
          <w:ilvl w:val="0"/>
          <w:numId w:val="32"/>
        </w:numPr>
        <w:rPr>
          <w:rFonts w:asciiTheme="minorHAnsi" w:hAnsiTheme="minorHAnsi" w:cs="Arial"/>
        </w:rPr>
      </w:pPr>
      <w:r w:rsidRPr="00D427A8">
        <w:rPr>
          <w:rFonts w:asciiTheme="minorHAnsi" w:hAnsiTheme="minorHAnsi" w:cs="Arial"/>
          <w:u w:val="single"/>
        </w:rPr>
        <w:t>P</w:t>
      </w:r>
      <w:r w:rsidR="009A0CCF" w:rsidRPr="00D427A8">
        <w:rPr>
          <w:rFonts w:asciiTheme="minorHAnsi" w:hAnsiTheme="minorHAnsi" w:cs="Arial"/>
          <w:u w:val="single"/>
        </w:rPr>
        <w:t>ost bac</w:t>
      </w:r>
      <w:r w:rsidR="00184035" w:rsidRPr="00D427A8">
        <w:rPr>
          <w:rFonts w:asciiTheme="minorHAnsi" w:hAnsiTheme="minorHAnsi" w:cs="Arial"/>
        </w:rPr>
        <w:t> :</w:t>
      </w:r>
      <w:r w:rsidR="009A0CCF" w:rsidRPr="00D427A8">
        <w:rPr>
          <w:rFonts w:asciiTheme="minorHAnsi" w:hAnsiTheme="minorHAnsi" w:cs="Arial"/>
        </w:rPr>
        <w:t xml:space="preserve"> Que les groupes soient issus de BTS</w:t>
      </w:r>
      <w:r w:rsidR="00027860">
        <w:rPr>
          <w:rFonts w:asciiTheme="minorHAnsi" w:hAnsiTheme="minorHAnsi" w:cs="Arial"/>
        </w:rPr>
        <w:t xml:space="preserve"> ou de</w:t>
      </w:r>
      <w:r w:rsidR="009A0CCF" w:rsidRPr="00D427A8">
        <w:rPr>
          <w:rFonts w:asciiTheme="minorHAnsi" w:hAnsiTheme="minorHAnsi" w:cs="Arial"/>
        </w:rPr>
        <w:t xml:space="preserve"> classes préparatoires… ils concourent tous dans la même catégorie. </w:t>
      </w:r>
    </w:p>
    <w:p w14:paraId="472FFFBD" w14:textId="77777777" w:rsidR="009A0CCF" w:rsidRPr="00BA77E6" w:rsidRDefault="009A0CCF">
      <w:pPr>
        <w:jc w:val="both"/>
        <w:rPr>
          <w:rFonts w:asciiTheme="minorHAnsi" w:hAnsiTheme="minorHAnsi" w:cs="Arial"/>
          <w:sz w:val="10"/>
          <w:szCs w:val="10"/>
        </w:rPr>
      </w:pPr>
    </w:p>
    <w:p w14:paraId="28FCC547" w14:textId="44FC2612" w:rsidR="009A0CCF" w:rsidRPr="008A58D3" w:rsidRDefault="009A0CCF" w:rsidP="00D427A8">
      <w:pPr>
        <w:pStyle w:val="Corpsdetexte2"/>
        <w:outlineLvl w:val="0"/>
        <w:rPr>
          <w:rFonts w:asciiTheme="minorHAnsi" w:hAnsiTheme="minorHAnsi" w:cs="Arial"/>
        </w:rPr>
      </w:pPr>
      <w:r w:rsidRPr="00E8354E">
        <w:rPr>
          <w:rFonts w:asciiTheme="minorHAnsi" w:hAnsiTheme="minorHAnsi" w:cs="Arial"/>
          <w:b/>
          <w:u w:val="single"/>
        </w:rPr>
        <w:t>Remarque</w:t>
      </w:r>
      <w:r w:rsidRPr="00E8354E">
        <w:rPr>
          <w:rFonts w:asciiTheme="minorHAnsi" w:hAnsiTheme="minorHAnsi" w:cs="Arial"/>
          <w:b/>
        </w:rPr>
        <w:t> </w:t>
      </w:r>
      <w:r w:rsidRPr="008A58D3">
        <w:rPr>
          <w:rFonts w:asciiTheme="minorHAnsi" w:hAnsiTheme="minorHAnsi" w:cs="Arial"/>
        </w:rPr>
        <w:t xml:space="preserve">: </w:t>
      </w:r>
      <w:r w:rsidR="00D427A8">
        <w:rPr>
          <w:rFonts w:asciiTheme="minorHAnsi" w:hAnsiTheme="minorHAnsi" w:cs="Arial"/>
        </w:rPr>
        <w:t>u</w:t>
      </w:r>
      <w:r w:rsidRPr="008A58D3">
        <w:rPr>
          <w:rFonts w:asciiTheme="minorHAnsi" w:hAnsiTheme="minorHAnsi" w:cs="Arial"/>
        </w:rPr>
        <w:t>n même atelier scientifique</w:t>
      </w:r>
      <w:r w:rsidR="00D427A8">
        <w:rPr>
          <w:rFonts w:asciiTheme="minorHAnsi" w:hAnsiTheme="minorHAnsi" w:cs="Arial"/>
        </w:rPr>
        <w:t>,</w:t>
      </w:r>
      <w:r w:rsidRPr="008A58D3">
        <w:rPr>
          <w:rFonts w:asciiTheme="minorHAnsi" w:hAnsiTheme="minorHAnsi" w:cs="Arial"/>
        </w:rPr>
        <w:t xml:space="preserve"> classe ou autres clubs peuvent présenter plusieurs groupes.</w:t>
      </w:r>
    </w:p>
    <w:p w14:paraId="04290FAF" w14:textId="178D6D4B" w:rsidR="009A0CCF" w:rsidRDefault="009A0CCF">
      <w:pPr>
        <w:pStyle w:val="Corpsdetexte2"/>
        <w:rPr>
          <w:rFonts w:asciiTheme="minorHAnsi" w:hAnsiTheme="minorHAnsi" w:cs="Arial"/>
        </w:rPr>
      </w:pPr>
    </w:p>
    <w:p w14:paraId="1BD7AF73" w14:textId="1F3035D2" w:rsidR="003C2F83" w:rsidRDefault="003C2F83" w:rsidP="003C2F83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83541C">
        <w:rPr>
          <w:rFonts w:asciiTheme="minorHAnsi" w:hAnsiTheme="minorHAnsi" w:cs="Arial"/>
          <w:b/>
          <w:bCs/>
          <w:sz w:val="28"/>
          <w:szCs w:val="28"/>
          <w:u w:val="single"/>
        </w:rPr>
        <w:t>Les jurys : un jury public et un jury scientifique</w:t>
      </w:r>
    </w:p>
    <w:p w14:paraId="776099CB" w14:textId="77777777" w:rsidR="003C2F83" w:rsidRPr="00CA526D" w:rsidRDefault="003C2F83" w:rsidP="003C2F83">
      <w:pPr>
        <w:pStyle w:val="Paragraphedeliste"/>
        <w:jc w:val="both"/>
        <w:rPr>
          <w:rFonts w:asciiTheme="minorHAnsi" w:hAnsiTheme="minorHAnsi" w:cs="Arial"/>
          <w:b/>
          <w:bCs/>
          <w:sz w:val="10"/>
          <w:szCs w:val="10"/>
          <w:u w:val="single"/>
        </w:rPr>
      </w:pPr>
    </w:p>
    <w:p w14:paraId="3C728B3F" w14:textId="547502E1" w:rsidR="003C2F83" w:rsidRPr="008A58D3" w:rsidRDefault="001A5F53" w:rsidP="003C2F8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Pour chaque vidéo</w:t>
      </w:r>
      <w:r w:rsidR="003C2F83" w:rsidRPr="008A58D3">
        <w:rPr>
          <w:rFonts w:asciiTheme="minorHAnsi" w:hAnsiTheme="minorHAnsi" w:cs="Arial"/>
        </w:rPr>
        <w:t>, le vote s’effectuera à 2 niveaux :</w:t>
      </w:r>
    </w:p>
    <w:p w14:paraId="1154B9C5" w14:textId="1900EE02" w:rsidR="003C2F83" w:rsidRPr="00F137B0" w:rsidRDefault="003C2F83" w:rsidP="00F137B0">
      <w:pPr>
        <w:pStyle w:val="Paragraphedeliste"/>
        <w:numPr>
          <w:ilvl w:val="0"/>
          <w:numId w:val="32"/>
        </w:numPr>
        <w:rPr>
          <w:rFonts w:asciiTheme="minorHAnsi" w:hAnsiTheme="minorHAnsi" w:cs="Arial"/>
          <w:u w:val="single"/>
        </w:rPr>
      </w:pPr>
      <w:r w:rsidRPr="00F137B0">
        <w:rPr>
          <w:rFonts w:asciiTheme="minorHAnsi" w:hAnsiTheme="minorHAnsi" w:cs="Arial"/>
          <w:u w:val="single"/>
        </w:rPr>
        <w:t>Un vote public</w:t>
      </w:r>
      <w:r w:rsidRPr="00F137B0">
        <w:rPr>
          <w:rFonts w:asciiTheme="minorHAnsi" w:hAnsiTheme="minorHAnsi" w:cs="Arial"/>
        </w:rPr>
        <w:t xml:space="preserve"> se fera </w:t>
      </w:r>
      <w:r w:rsidR="008A6363">
        <w:rPr>
          <w:rFonts w:asciiTheme="minorHAnsi" w:hAnsiTheme="minorHAnsi" w:cs="Arial"/>
        </w:rPr>
        <w:t xml:space="preserve">par internet </w:t>
      </w:r>
      <w:r w:rsidR="001A5F53">
        <w:rPr>
          <w:rFonts w:asciiTheme="minorHAnsi" w:hAnsiTheme="minorHAnsi" w:cs="Arial"/>
        </w:rPr>
        <w:t>(</w:t>
      </w:r>
      <w:r w:rsidR="008A6363">
        <w:rPr>
          <w:rFonts w:asciiTheme="minorHAnsi" w:hAnsiTheme="minorHAnsi" w:cs="Arial"/>
        </w:rPr>
        <w:t>via un lien</w:t>
      </w:r>
      <w:r w:rsidR="001A5F53">
        <w:rPr>
          <w:rFonts w:asciiTheme="minorHAnsi" w:hAnsiTheme="minorHAnsi" w:cs="Arial"/>
        </w:rPr>
        <w:t>)</w:t>
      </w:r>
      <w:r w:rsidR="008A6363">
        <w:rPr>
          <w:rFonts w:asciiTheme="minorHAnsi" w:hAnsiTheme="minorHAnsi" w:cs="Arial"/>
        </w:rPr>
        <w:t xml:space="preserve"> invitant le public à voter pour la capsule vidéo </w:t>
      </w:r>
      <w:r w:rsidR="001A5F53">
        <w:rPr>
          <w:rFonts w:asciiTheme="minorHAnsi" w:hAnsiTheme="minorHAnsi" w:cs="Arial"/>
        </w:rPr>
        <w:t>de leur choix</w:t>
      </w:r>
    </w:p>
    <w:p w14:paraId="6D852733" w14:textId="71BB1AB0" w:rsidR="003C2F83" w:rsidRDefault="003C2F83" w:rsidP="00CA526D">
      <w:pPr>
        <w:pStyle w:val="Paragraphedeliste"/>
        <w:numPr>
          <w:ilvl w:val="0"/>
          <w:numId w:val="32"/>
        </w:numPr>
        <w:rPr>
          <w:rFonts w:asciiTheme="minorHAnsi" w:hAnsiTheme="minorHAnsi" w:cs="Arial"/>
          <w:u w:val="single"/>
        </w:rPr>
      </w:pPr>
      <w:r w:rsidRPr="00F137B0">
        <w:rPr>
          <w:rFonts w:asciiTheme="minorHAnsi" w:hAnsiTheme="minorHAnsi" w:cs="Arial"/>
          <w:u w:val="single"/>
        </w:rPr>
        <w:t>Un vote scientifique</w:t>
      </w:r>
      <w:r w:rsidRPr="00F137B0">
        <w:rPr>
          <w:rFonts w:asciiTheme="minorHAnsi" w:hAnsiTheme="minorHAnsi" w:cs="Arial"/>
        </w:rPr>
        <w:t xml:space="preserve"> sera réalisé par un jury constitué d’enseignants, de chercheurs, de responsables de l’enseignement.</w:t>
      </w:r>
      <w:r w:rsidRPr="00F137B0">
        <w:rPr>
          <w:rFonts w:asciiTheme="minorHAnsi" w:hAnsiTheme="minorHAnsi" w:cs="Arial"/>
          <w:u w:val="single"/>
        </w:rPr>
        <w:t xml:space="preserve"> </w:t>
      </w:r>
    </w:p>
    <w:p w14:paraId="31FBC2A1" w14:textId="77777777" w:rsidR="00CA526D" w:rsidRPr="00CA526D" w:rsidRDefault="00CA526D" w:rsidP="00CA526D">
      <w:pPr>
        <w:pStyle w:val="Paragraphedeliste"/>
        <w:rPr>
          <w:rFonts w:asciiTheme="minorHAnsi" w:hAnsiTheme="minorHAnsi" w:cs="Arial"/>
          <w:u w:val="single"/>
        </w:rPr>
      </w:pPr>
    </w:p>
    <w:p w14:paraId="6423A407" w14:textId="3AE6564E" w:rsidR="003C2F83" w:rsidRDefault="003C2F83" w:rsidP="003C2F83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83541C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Les prix </w:t>
      </w:r>
    </w:p>
    <w:p w14:paraId="3189C64E" w14:textId="77777777" w:rsidR="003C2F83" w:rsidRPr="00CA526D" w:rsidRDefault="003C2F83" w:rsidP="003C2F83">
      <w:pPr>
        <w:pStyle w:val="Paragraphedeliste"/>
        <w:jc w:val="both"/>
        <w:rPr>
          <w:rFonts w:asciiTheme="minorHAnsi" w:hAnsiTheme="minorHAnsi" w:cs="Arial"/>
          <w:b/>
          <w:bCs/>
          <w:sz w:val="10"/>
          <w:szCs w:val="10"/>
          <w:u w:val="single"/>
        </w:rPr>
      </w:pPr>
    </w:p>
    <w:p w14:paraId="46588300" w14:textId="0F1CF709" w:rsidR="003C2F83" w:rsidRPr="008A58D3" w:rsidRDefault="003C2F83" w:rsidP="003C2F83">
      <w:pPr>
        <w:pStyle w:val="Corpsdetexte2"/>
        <w:rPr>
          <w:rFonts w:asciiTheme="minorHAnsi" w:hAnsiTheme="minorHAnsi" w:cs="Arial"/>
          <w:szCs w:val="20"/>
        </w:rPr>
      </w:pPr>
      <w:r w:rsidRPr="0054769C">
        <w:rPr>
          <w:rFonts w:asciiTheme="minorHAnsi" w:hAnsiTheme="minorHAnsi" w:cs="Arial"/>
          <w:szCs w:val="20"/>
        </w:rPr>
        <w:t xml:space="preserve">Des lots (prévus pour </w:t>
      </w:r>
      <w:r w:rsidRPr="0054769C">
        <w:rPr>
          <w:rFonts w:asciiTheme="minorHAnsi" w:hAnsiTheme="minorHAnsi" w:cs="Arial"/>
          <w:b/>
          <w:szCs w:val="20"/>
        </w:rPr>
        <w:t>3 élèves</w:t>
      </w:r>
      <w:r w:rsidR="0072454F">
        <w:rPr>
          <w:rFonts w:asciiTheme="minorHAnsi" w:hAnsiTheme="minorHAnsi" w:cs="Arial"/>
          <w:b/>
          <w:szCs w:val="20"/>
        </w:rPr>
        <w:t xml:space="preserve"> pour les groupes, </w:t>
      </w:r>
      <w:r w:rsidR="0072454F" w:rsidRPr="0072454F">
        <w:rPr>
          <w:rFonts w:asciiTheme="minorHAnsi" w:hAnsiTheme="minorHAnsi" w:cs="Arial"/>
          <w:bCs/>
          <w:szCs w:val="20"/>
        </w:rPr>
        <w:t>et pour</w:t>
      </w:r>
      <w:r w:rsidR="0072454F">
        <w:rPr>
          <w:rFonts w:asciiTheme="minorHAnsi" w:hAnsiTheme="minorHAnsi" w:cs="Arial"/>
          <w:b/>
          <w:szCs w:val="20"/>
        </w:rPr>
        <w:t xml:space="preserve"> 1 élève pour le concours d’éloquence</w:t>
      </w:r>
      <w:r w:rsidRPr="0054769C">
        <w:rPr>
          <w:rFonts w:asciiTheme="minorHAnsi" w:hAnsiTheme="minorHAnsi" w:cs="Arial"/>
          <w:szCs w:val="20"/>
        </w:rPr>
        <w:t xml:space="preserve">) </w:t>
      </w:r>
      <w:r w:rsidRPr="0054769C">
        <w:rPr>
          <w:rFonts w:asciiTheme="minorHAnsi" w:hAnsiTheme="minorHAnsi" w:cs="Arial"/>
          <w:bCs/>
          <w:szCs w:val="20"/>
        </w:rPr>
        <w:t>récompenseront les</w:t>
      </w:r>
      <w:r w:rsidRPr="0054769C">
        <w:rPr>
          <w:rFonts w:asciiTheme="minorHAnsi" w:hAnsiTheme="minorHAnsi" w:cs="Arial"/>
          <w:szCs w:val="20"/>
        </w:rPr>
        <w:t xml:space="preserve"> 3 premiers dans chaque catégorie</w:t>
      </w:r>
      <w:r w:rsidR="0072454F">
        <w:rPr>
          <w:rFonts w:asciiTheme="minorHAnsi" w:hAnsiTheme="minorHAnsi" w:cs="Arial"/>
          <w:szCs w:val="20"/>
        </w:rPr>
        <w:t xml:space="preserve"> pour les votes </w:t>
      </w:r>
      <w:r w:rsidRPr="0054769C">
        <w:rPr>
          <w:rFonts w:asciiTheme="minorHAnsi" w:hAnsiTheme="minorHAnsi" w:cs="Arial"/>
          <w:szCs w:val="20"/>
        </w:rPr>
        <w:t>public et scientifique</w:t>
      </w:r>
      <w:r w:rsidR="0072454F">
        <w:rPr>
          <w:rFonts w:asciiTheme="minorHAnsi" w:hAnsiTheme="minorHAnsi" w:cs="Arial"/>
          <w:szCs w:val="20"/>
        </w:rPr>
        <w:t>. En</w:t>
      </w:r>
      <w:r w:rsidRPr="0054769C">
        <w:rPr>
          <w:rFonts w:asciiTheme="minorHAnsi" w:hAnsiTheme="minorHAnsi" w:cs="Arial"/>
          <w:szCs w:val="20"/>
        </w:rPr>
        <w:t xml:space="preserve"> fonction du nombre de groupes inscrits, le nombre de groupes récompensés pourra être réajusté</w:t>
      </w:r>
      <w:r w:rsidR="0072454F">
        <w:rPr>
          <w:rFonts w:asciiTheme="minorHAnsi" w:hAnsiTheme="minorHAnsi" w:cs="Arial"/>
          <w:szCs w:val="20"/>
        </w:rPr>
        <w:t xml:space="preserve">. </w:t>
      </w:r>
    </w:p>
    <w:p w14:paraId="697E99F0" w14:textId="77777777" w:rsidR="003C2F83" w:rsidRPr="008A58D3" w:rsidRDefault="003C2F83">
      <w:pPr>
        <w:pStyle w:val="Corpsdetexte2"/>
        <w:rPr>
          <w:rFonts w:asciiTheme="minorHAnsi" w:hAnsiTheme="minorHAnsi" w:cs="Arial"/>
        </w:rPr>
      </w:pPr>
    </w:p>
    <w:p w14:paraId="06966E8B" w14:textId="6985C002" w:rsidR="009A0CCF" w:rsidRDefault="0072454F" w:rsidP="00F45DF5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Charte de la </w:t>
      </w:r>
      <w:r w:rsidR="008A6363">
        <w:rPr>
          <w:rFonts w:asciiTheme="minorHAnsi" w:hAnsiTheme="minorHAnsi" w:cs="Arial"/>
          <w:b/>
          <w:bCs/>
          <w:sz w:val="28"/>
          <w:szCs w:val="28"/>
          <w:u w:val="single"/>
        </w:rPr>
        <w:t>capsule vidéo</w:t>
      </w:r>
    </w:p>
    <w:p w14:paraId="7D74EC35" w14:textId="77777777" w:rsidR="00142A9C" w:rsidRPr="00CA526D" w:rsidRDefault="00142A9C" w:rsidP="00142A9C">
      <w:pPr>
        <w:jc w:val="both"/>
        <w:rPr>
          <w:rFonts w:asciiTheme="minorHAnsi" w:hAnsiTheme="minorHAnsi" w:cs="Arial"/>
          <w:b/>
          <w:bCs/>
          <w:sz w:val="10"/>
          <w:szCs w:val="10"/>
          <w:u w:val="single"/>
        </w:rPr>
      </w:pPr>
    </w:p>
    <w:p w14:paraId="58BDC7A5" w14:textId="5F4A467E" w:rsidR="00142A9C" w:rsidRPr="0072454F" w:rsidRDefault="00142A9C" w:rsidP="00142A9C">
      <w:pPr>
        <w:jc w:val="both"/>
        <w:rPr>
          <w:rFonts w:asciiTheme="minorHAnsi" w:hAnsiTheme="minorHAnsi" w:cs="Arial"/>
          <w:bCs/>
        </w:rPr>
      </w:pPr>
      <w:r w:rsidRPr="0072454F">
        <w:rPr>
          <w:rFonts w:asciiTheme="minorHAnsi" w:hAnsiTheme="minorHAnsi" w:cs="Arial"/>
          <w:bCs/>
          <w:u w:val="single"/>
        </w:rPr>
        <w:t>Durée</w:t>
      </w:r>
      <w:r w:rsidRPr="0072454F">
        <w:rPr>
          <w:rFonts w:asciiTheme="minorHAnsi" w:hAnsiTheme="minorHAnsi" w:cs="Arial"/>
          <w:bCs/>
        </w:rPr>
        <w:t> : 5 min</w:t>
      </w:r>
      <w:r w:rsidR="0072454F">
        <w:rPr>
          <w:rFonts w:asciiTheme="minorHAnsi" w:hAnsiTheme="minorHAnsi" w:cs="Arial"/>
          <w:bCs/>
        </w:rPr>
        <w:t>utes</w:t>
      </w:r>
      <w:r w:rsidRPr="0072454F">
        <w:rPr>
          <w:rFonts w:asciiTheme="minorHAnsi" w:hAnsiTheme="minorHAnsi" w:cs="Arial"/>
          <w:bCs/>
        </w:rPr>
        <w:t xml:space="preserve"> maximum</w:t>
      </w:r>
    </w:p>
    <w:p w14:paraId="4F88B1E0" w14:textId="42FDE2A7" w:rsidR="00142A9C" w:rsidRPr="0072454F" w:rsidRDefault="00142A9C" w:rsidP="00142A9C">
      <w:pPr>
        <w:jc w:val="both"/>
        <w:rPr>
          <w:rFonts w:asciiTheme="minorHAnsi" w:hAnsiTheme="minorHAnsi" w:cs="Arial"/>
          <w:bCs/>
        </w:rPr>
      </w:pPr>
      <w:r w:rsidRPr="0072454F">
        <w:rPr>
          <w:rFonts w:asciiTheme="minorHAnsi" w:hAnsiTheme="minorHAnsi" w:cs="Arial"/>
          <w:bCs/>
          <w:u w:val="single"/>
        </w:rPr>
        <w:t>Format</w:t>
      </w:r>
      <w:r w:rsidRPr="0072454F">
        <w:rPr>
          <w:rFonts w:asciiTheme="minorHAnsi" w:hAnsiTheme="minorHAnsi" w:cs="Arial"/>
          <w:bCs/>
        </w:rPr>
        <w:t> :</w:t>
      </w:r>
      <w:r w:rsidR="00D869A4" w:rsidRPr="0072454F">
        <w:rPr>
          <w:rFonts w:asciiTheme="minorHAnsi" w:hAnsiTheme="minorHAnsi" w:cs="Arial"/>
          <w:bCs/>
        </w:rPr>
        <w:t xml:space="preserve"> .m</w:t>
      </w:r>
      <w:r w:rsidRPr="0072454F">
        <w:rPr>
          <w:rFonts w:asciiTheme="minorHAnsi" w:hAnsiTheme="minorHAnsi" w:cs="Arial"/>
          <w:bCs/>
        </w:rPr>
        <w:t xml:space="preserve">p4, </w:t>
      </w:r>
      <w:r w:rsidR="00D869A4" w:rsidRPr="0072454F">
        <w:rPr>
          <w:rFonts w:asciiTheme="minorHAnsi" w:hAnsiTheme="minorHAnsi" w:cs="Arial"/>
          <w:bCs/>
        </w:rPr>
        <w:t>.</w:t>
      </w:r>
      <w:r w:rsidRPr="0072454F">
        <w:rPr>
          <w:rFonts w:asciiTheme="minorHAnsi" w:hAnsiTheme="minorHAnsi" w:cs="Arial"/>
          <w:bCs/>
        </w:rPr>
        <w:t xml:space="preserve">mov, </w:t>
      </w:r>
      <w:r w:rsidR="00D869A4" w:rsidRPr="0072454F">
        <w:rPr>
          <w:rFonts w:asciiTheme="minorHAnsi" w:hAnsiTheme="minorHAnsi" w:cs="Arial"/>
          <w:bCs/>
        </w:rPr>
        <w:t>.</w:t>
      </w:r>
      <w:r w:rsidRPr="0072454F">
        <w:rPr>
          <w:rFonts w:asciiTheme="minorHAnsi" w:hAnsiTheme="minorHAnsi" w:cs="Arial"/>
          <w:bCs/>
        </w:rPr>
        <w:t>avi</w:t>
      </w:r>
    </w:p>
    <w:p w14:paraId="6D7C0AD9" w14:textId="7A3324D5" w:rsidR="00142A9C" w:rsidRPr="0072454F" w:rsidRDefault="00D869A4" w:rsidP="00142A9C">
      <w:pPr>
        <w:jc w:val="both"/>
        <w:rPr>
          <w:rFonts w:asciiTheme="minorHAnsi" w:hAnsiTheme="minorHAnsi" w:cs="Arial"/>
          <w:bCs/>
        </w:rPr>
      </w:pPr>
      <w:r w:rsidRPr="0072454F">
        <w:rPr>
          <w:rFonts w:asciiTheme="minorHAnsi" w:hAnsiTheme="minorHAnsi" w:cs="Arial"/>
          <w:bCs/>
        </w:rPr>
        <w:t xml:space="preserve">On portera attention </w:t>
      </w:r>
      <w:r w:rsidR="0072454F">
        <w:rPr>
          <w:rFonts w:asciiTheme="minorHAnsi" w:hAnsiTheme="minorHAnsi" w:cs="Arial"/>
          <w:bCs/>
        </w:rPr>
        <w:t xml:space="preserve">à ce qu’il n’apparaisse pas de </w:t>
      </w:r>
      <w:r w:rsidRPr="0072454F">
        <w:rPr>
          <w:rFonts w:asciiTheme="minorHAnsi" w:hAnsiTheme="minorHAnsi" w:cs="Arial"/>
          <w:bCs/>
        </w:rPr>
        <w:t>signe</w:t>
      </w:r>
      <w:r w:rsidR="0072454F">
        <w:rPr>
          <w:rFonts w:asciiTheme="minorHAnsi" w:hAnsiTheme="minorHAnsi" w:cs="Arial"/>
          <w:bCs/>
        </w:rPr>
        <w:t>s</w:t>
      </w:r>
      <w:r w:rsidRPr="0072454F">
        <w:rPr>
          <w:rFonts w:asciiTheme="minorHAnsi" w:hAnsiTheme="minorHAnsi" w:cs="Arial"/>
          <w:bCs/>
        </w:rPr>
        <w:t xml:space="preserve"> ostentatoires (religieux</w:t>
      </w:r>
      <w:r w:rsidR="0072454F">
        <w:rPr>
          <w:rFonts w:asciiTheme="minorHAnsi" w:hAnsiTheme="minorHAnsi" w:cs="Arial"/>
          <w:bCs/>
        </w:rPr>
        <w:t>,</w:t>
      </w:r>
      <w:r w:rsidRPr="0072454F">
        <w:rPr>
          <w:rFonts w:asciiTheme="minorHAnsi" w:hAnsiTheme="minorHAnsi" w:cs="Arial"/>
          <w:bCs/>
        </w:rPr>
        <w:t xml:space="preserve"> appartenance à un groupe, politique...) ou </w:t>
      </w:r>
      <w:r w:rsidR="0072454F">
        <w:rPr>
          <w:rFonts w:asciiTheme="minorHAnsi" w:hAnsiTheme="minorHAnsi" w:cs="Arial"/>
          <w:bCs/>
        </w:rPr>
        <w:t xml:space="preserve">de </w:t>
      </w:r>
      <w:r w:rsidRPr="0072454F">
        <w:rPr>
          <w:rFonts w:asciiTheme="minorHAnsi" w:hAnsiTheme="minorHAnsi" w:cs="Arial"/>
          <w:bCs/>
        </w:rPr>
        <w:t>propagande</w:t>
      </w:r>
      <w:r w:rsidR="0072454F">
        <w:rPr>
          <w:rFonts w:asciiTheme="minorHAnsi" w:hAnsiTheme="minorHAnsi" w:cs="Arial"/>
          <w:bCs/>
        </w:rPr>
        <w:t xml:space="preserve">. </w:t>
      </w:r>
    </w:p>
    <w:p w14:paraId="43632409" w14:textId="6A8CA14A" w:rsidR="008508D3" w:rsidRDefault="008508D3" w:rsidP="00142A9C">
      <w:pPr>
        <w:jc w:val="both"/>
        <w:rPr>
          <w:rFonts w:asciiTheme="minorHAnsi" w:hAnsiTheme="minorHAnsi" w:cs="Arial"/>
          <w:bCs/>
        </w:rPr>
      </w:pPr>
      <w:r w:rsidRPr="0072454F">
        <w:rPr>
          <w:rFonts w:asciiTheme="minorHAnsi" w:hAnsiTheme="minorHAnsi" w:cs="Arial"/>
          <w:bCs/>
        </w:rPr>
        <w:t>Les enseignants encadrants veilleront à ne pas figurer sur la vidéo</w:t>
      </w:r>
      <w:r w:rsidR="0072454F">
        <w:rPr>
          <w:rFonts w:asciiTheme="minorHAnsi" w:hAnsiTheme="minorHAnsi" w:cs="Arial"/>
          <w:bCs/>
        </w:rPr>
        <w:t xml:space="preserve">. </w:t>
      </w:r>
    </w:p>
    <w:p w14:paraId="509D7FC6" w14:textId="4C47B90E" w:rsidR="00CA526D" w:rsidRDefault="00BA77E6" w:rsidP="00142A9C">
      <w:pPr>
        <w:jc w:val="both"/>
        <w:rPr>
          <w:rFonts w:asciiTheme="minorHAnsi" w:hAnsiTheme="minorHAnsi" w:cs="Arial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B666BB" wp14:editId="2D45C6BA">
            <wp:simplePos x="0" y="0"/>
            <wp:positionH relativeFrom="margin">
              <wp:posOffset>5878830</wp:posOffset>
            </wp:positionH>
            <wp:positionV relativeFrom="paragraph">
              <wp:posOffset>89535</wp:posOffset>
            </wp:positionV>
            <wp:extent cx="762000" cy="762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7C934" w14:textId="0EDCEB9E" w:rsidR="009A0CCF" w:rsidRPr="0066410C" w:rsidRDefault="00013FF4" w:rsidP="00D427A8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Inscription</w:t>
      </w:r>
      <w:r w:rsidR="00D427A8">
        <w:rPr>
          <w:rFonts w:asciiTheme="minorHAnsi" w:hAnsiTheme="minorHAnsi" w:cs="Arial"/>
          <w:b/>
          <w:bCs/>
          <w:sz w:val="28"/>
          <w:szCs w:val="28"/>
          <w:u w:val="single"/>
        </w:rPr>
        <w:t>s</w:t>
      </w:r>
    </w:p>
    <w:p w14:paraId="7FCECAD8" w14:textId="3651C718" w:rsidR="009A0CCF" w:rsidRPr="00CA526D" w:rsidRDefault="009A0CCF">
      <w:pPr>
        <w:jc w:val="both"/>
        <w:rPr>
          <w:rFonts w:asciiTheme="minorHAnsi" w:hAnsiTheme="minorHAnsi" w:cs="Arial"/>
          <w:sz w:val="10"/>
          <w:szCs w:val="10"/>
        </w:rPr>
      </w:pPr>
    </w:p>
    <w:p w14:paraId="1FA1638F" w14:textId="2C4FFF96" w:rsidR="000D2896" w:rsidRDefault="009A0CCF" w:rsidP="00013FF4">
      <w:pPr>
        <w:jc w:val="both"/>
        <w:rPr>
          <w:rFonts w:asciiTheme="minorHAnsi" w:hAnsiTheme="minorHAnsi" w:cs="Arial"/>
          <w:bCs/>
        </w:rPr>
      </w:pPr>
      <w:r w:rsidRPr="008A58D3">
        <w:rPr>
          <w:rFonts w:asciiTheme="minorHAnsi" w:hAnsiTheme="minorHAnsi" w:cs="Arial"/>
        </w:rPr>
        <w:t>Le</w:t>
      </w:r>
      <w:r w:rsidR="001A2FDE">
        <w:rPr>
          <w:rFonts w:asciiTheme="minorHAnsi" w:hAnsiTheme="minorHAnsi" w:cs="Arial"/>
        </w:rPr>
        <w:t>s établissements intéressés</w:t>
      </w:r>
      <w:r w:rsidR="00857EA0">
        <w:rPr>
          <w:rFonts w:asciiTheme="minorHAnsi" w:hAnsiTheme="minorHAnsi" w:cs="Arial"/>
        </w:rPr>
        <w:t xml:space="preserve"> ou les candidats libre</w:t>
      </w:r>
      <w:r w:rsidR="00D9181F">
        <w:rPr>
          <w:rFonts w:asciiTheme="minorHAnsi" w:hAnsiTheme="minorHAnsi" w:cs="Arial"/>
        </w:rPr>
        <w:t>s</w:t>
      </w:r>
      <w:r w:rsidR="001A2FDE">
        <w:rPr>
          <w:rFonts w:asciiTheme="minorHAnsi" w:hAnsiTheme="minorHAnsi" w:cs="Arial"/>
        </w:rPr>
        <w:t xml:space="preserve"> </w:t>
      </w:r>
      <w:r w:rsidRPr="008A58D3">
        <w:rPr>
          <w:rFonts w:asciiTheme="minorHAnsi" w:hAnsiTheme="minorHAnsi" w:cs="Arial"/>
        </w:rPr>
        <w:t>doivent</w:t>
      </w:r>
      <w:r w:rsidR="00857EA0">
        <w:rPr>
          <w:rFonts w:asciiTheme="minorHAnsi" w:hAnsiTheme="minorHAnsi" w:cs="Arial"/>
        </w:rPr>
        <w:t xml:space="preserve"> s’inscrire en ligne </w:t>
      </w:r>
      <w:r w:rsidR="00857EA0" w:rsidRPr="00857EA0">
        <w:rPr>
          <w:rFonts w:asciiTheme="minorHAnsi" w:hAnsiTheme="minorHAnsi" w:cs="Arial"/>
          <w:bCs/>
        </w:rPr>
        <w:t xml:space="preserve">sur le site de </w:t>
      </w:r>
    </w:p>
    <w:p w14:paraId="39B1AFD2" w14:textId="293226DB" w:rsidR="00857EA0" w:rsidRDefault="00277A8B" w:rsidP="00013FF4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l’Association</w:t>
      </w:r>
      <w:r w:rsidR="000D2896">
        <w:rPr>
          <w:rFonts w:asciiTheme="minorHAnsi" w:hAnsiTheme="minorHAnsi" w:cs="Arial"/>
          <w:bCs/>
        </w:rPr>
        <w:t xml:space="preserve"> </w:t>
      </w:r>
      <w:r w:rsidR="00857EA0" w:rsidRPr="00857EA0">
        <w:rPr>
          <w:rFonts w:asciiTheme="minorHAnsi" w:hAnsiTheme="minorHAnsi" w:cs="Arial"/>
          <w:bCs/>
        </w:rPr>
        <w:t>Symbiose</w:t>
      </w:r>
      <w:r w:rsidR="00857EA0">
        <w:rPr>
          <w:rFonts w:asciiTheme="minorHAnsi" w:hAnsiTheme="minorHAnsi" w:cs="Arial"/>
          <w:bCs/>
        </w:rPr>
        <w:t xml:space="preserve"> : </w:t>
      </w:r>
      <w:hyperlink r:id="rId10" w:history="1">
        <w:r w:rsidR="008E1456" w:rsidRPr="009A47AA">
          <w:rPr>
            <w:rStyle w:val="Lienhypertexte"/>
            <w:rFonts w:asciiTheme="minorHAnsi" w:hAnsiTheme="minorHAnsi" w:cs="Arial"/>
            <w:bCs/>
          </w:rPr>
          <w:t>www.symbiose.nc</w:t>
        </w:r>
      </w:hyperlink>
      <w:r w:rsidR="008E1456">
        <w:rPr>
          <w:rFonts w:asciiTheme="minorHAnsi" w:hAnsiTheme="minorHAnsi" w:cs="Arial"/>
          <w:bCs/>
        </w:rPr>
        <w:t xml:space="preserve"> </w:t>
      </w:r>
    </w:p>
    <w:p w14:paraId="44929B26" w14:textId="77777777" w:rsidR="00F137B0" w:rsidRPr="00CA526D" w:rsidRDefault="00F137B0" w:rsidP="00013FF4">
      <w:pPr>
        <w:jc w:val="both"/>
        <w:rPr>
          <w:rFonts w:asciiTheme="minorHAnsi" w:hAnsiTheme="minorHAnsi" w:cs="Arial"/>
          <w:bCs/>
          <w:sz w:val="10"/>
          <w:szCs w:val="10"/>
        </w:rPr>
      </w:pPr>
    </w:p>
    <w:p w14:paraId="33DCCEBE" w14:textId="7DCC4DD9" w:rsidR="00857EA0" w:rsidRPr="00857EA0" w:rsidRDefault="00857EA0" w:rsidP="00013FF4">
      <w:pPr>
        <w:jc w:val="both"/>
        <w:rPr>
          <w:rFonts w:asciiTheme="minorHAnsi" w:hAnsiTheme="minorHAnsi" w:cs="Arial"/>
          <w:bCs/>
        </w:rPr>
      </w:pPr>
      <w:r w:rsidRPr="00857EA0">
        <w:rPr>
          <w:rFonts w:asciiTheme="minorHAnsi" w:hAnsiTheme="minorHAnsi" w:cs="Arial"/>
          <w:bCs/>
        </w:rPr>
        <w:t>Pour toute question</w:t>
      </w:r>
      <w:r w:rsidR="001A5F53">
        <w:rPr>
          <w:rFonts w:asciiTheme="minorHAnsi" w:hAnsiTheme="minorHAnsi" w:cs="Arial"/>
          <w:bCs/>
        </w:rPr>
        <w:t xml:space="preserve"> concernant les inscriptions ou pour l’</w:t>
      </w:r>
      <w:r w:rsidR="008508D3">
        <w:rPr>
          <w:rFonts w:asciiTheme="minorHAnsi" w:hAnsiTheme="minorHAnsi" w:cs="Arial"/>
          <w:bCs/>
        </w:rPr>
        <w:t>envoi</w:t>
      </w:r>
      <w:r w:rsidR="001A5F53">
        <w:rPr>
          <w:rFonts w:asciiTheme="minorHAnsi" w:hAnsiTheme="minorHAnsi" w:cs="Arial"/>
          <w:bCs/>
        </w:rPr>
        <w:t xml:space="preserve"> des vidéos, vous</w:t>
      </w:r>
      <w:r w:rsidR="00F137B0">
        <w:rPr>
          <w:rFonts w:asciiTheme="minorHAnsi" w:hAnsiTheme="minorHAnsi" w:cs="Arial"/>
          <w:bCs/>
        </w:rPr>
        <w:t xml:space="preserve"> pouvez </w:t>
      </w:r>
      <w:r w:rsidRPr="00857EA0">
        <w:rPr>
          <w:rFonts w:asciiTheme="minorHAnsi" w:hAnsiTheme="minorHAnsi" w:cs="Arial"/>
          <w:bCs/>
        </w:rPr>
        <w:t>contacter l</w:t>
      </w:r>
      <w:r w:rsidR="008A6363">
        <w:rPr>
          <w:rFonts w:asciiTheme="minorHAnsi" w:hAnsiTheme="minorHAnsi" w:cs="Arial"/>
          <w:bCs/>
        </w:rPr>
        <w:t>e responsable</w:t>
      </w:r>
      <w:r w:rsidRPr="00857EA0">
        <w:rPr>
          <w:rFonts w:asciiTheme="minorHAnsi" w:hAnsiTheme="minorHAnsi" w:cs="Arial"/>
          <w:bCs/>
        </w:rPr>
        <w:t xml:space="preserve"> par province</w:t>
      </w:r>
      <w:r>
        <w:rPr>
          <w:rFonts w:asciiTheme="minorHAnsi" w:hAnsiTheme="minorHAnsi" w:cs="Arial"/>
          <w:bCs/>
        </w:rPr>
        <w:t xml:space="preserve"> : </w:t>
      </w:r>
    </w:p>
    <w:p w14:paraId="5192B80F" w14:textId="4A8AE3A2" w:rsidR="00074363" w:rsidRPr="00417E7A" w:rsidRDefault="004762B4" w:rsidP="00074363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</w:rPr>
      </w:pPr>
      <w:r w:rsidRPr="00F137B0">
        <w:rPr>
          <w:rFonts w:asciiTheme="minorHAnsi" w:hAnsiTheme="minorHAnsi" w:cs="Arial"/>
          <w:b/>
          <w:bCs/>
          <w:u w:val="single"/>
        </w:rPr>
        <w:t xml:space="preserve">Pour la </w:t>
      </w:r>
      <w:r w:rsidR="00D9181F">
        <w:rPr>
          <w:rFonts w:asciiTheme="minorHAnsi" w:hAnsiTheme="minorHAnsi" w:cs="Arial"/>
          <w:b/>
          <w:bCs/>
          <w:u w:val="single"/>
        </w:rPr>
        <w:t>province des Î</w:t>
      </w:r>
      <w:r w:rsidR="00013FF4" w:rsidRPr="00F137B0">
        <w:rPr>
          <w:rFonts w:asciiTheme="minorHAnsi" w:hAnsiTheme="minorHAnsi" w:cs="Arial"/>
          <w:b/>
          <w:bCs/>
          <w:u w:val="single"/>
        </w:rPr>
        <w:t>les</w:t>
      </w:r>
      <w:r w:rsidR="00D9181F">
        <w:rPr>
          <w:rFonts w:asciiTheme="minorHAnsi" w:hAnsiTheme="minorHAnsi" w:cs="Arial"/>
          <w:b/>
          <w:bCs/>
          <w:u w:val="single"/>
        </w:rPr>
        <w:t xml:space="preserve"> Loyauté</w:t>
      </w:r>
      <w:r w:rsidR="001A2FDE" w:rsidRPr="00F137B0">
        <w:rPr>
          <w:rFonts w:asciiTheme="minorHAnsi" w:hAnsiTheme="minorHAnsi" w:cs="Arial"/>
          <w:b/>
          <w:bCs/>
        </w:rPr>
        <w:t xml:space="preserve"> </w:t>
      </w:r>
      <w:r w:rsidR="009A0CCF" w:rsidRPr="00857EA0">
        <w:rPr>
          <w:rFonts w:asciiTheme="minorHAnsi" w:hAnsiTheme="minorHAnsi" w:cs="Arial"/>
        </w:rPr>
        <w:t>:</w:t>
      </w:r>
      <w:r w:rsidR="00184035" w:rsidRPr="00857EA0">
        <w:rPr>
          <w:rFonts w:asciiTheme="minorHAnsi" w:hAnsiTheme="minorHAnsi"/>
        </w:rPr>
        <w:t xml:space="preserve"> </w:t>
      </w:r>
      <w:r w:rsidR="00074363">
        <w:rPr>
          <w:rFonts w:asciiTheme="minorHAnsi" w:hAnsiTheme="minorHAnsi"/>
        </w:rPr>
        <w:t>Simon BAOUMA :</w:t>
      </w:r>
      <w:r w:rsidR="00074363" w:rsidRPr="00074363">
        <w:t xml:space="preserve"> </w:t>
      </w:r>
      <w:hyperlink r:id="rId11" w:history="1">
        <w:r w:rsidR="00A84560" w:rsidRPr="00653033">
          <w:rPr>
            <w:rStyle w:val="Lienhypertexte"/>
            <w:rFonts w:asciiTheme="minorHAnsi" w:hAnsiTheme="minorHAnsi" w:cstheme="minorHAnsi"/>
          </w:rPr>
          <w:t>simon.baouma@ac-noumea.nc</w:t>
        </w:r>
      </w:hyperlink>
    </w:p>
    <w:p w14:paraId="21DEE3FC" w14:textId="70540173" w:rsidR="00277A8B" w:rsidRPr="00417E7A" w:rsidRDefault="00D9181F" w:rsidP="00417E7A">
      <w:pPr>
        <w:pStyle w:val="Paragraphedeliste"/>
        <w:numPr>
          <w:ilvl w:val="0"/>
          <w:numId w:val="3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Pour la p</w:t>
      </w:r>
      <w:r w:rsidR="00013FF4" w:rsidRPr="00F137B0">
        <w:rPr>
          <w:rFonts w:asciiTheme="minorHAnsi" w:hAnsiTheme="minorHAnsi" w:cs="Arial"/>
          <w:b/>
          <w:bCs/>
          <w:u w:val="single"/>
        </w:rPr>
        <w:t xml:space="preserve">rovince </w:t>
      </w:r>
      <w:r>
        <w:rPr>
          <w:rFonts w:asciiTheme="minorHAnsi" w:hAnsiTheme="minorHAnsi" w:cs="Arial"/>
          <w:b/>
          <w:bCs/>
          <w:u w:val="single"/>
        </w:rPr>
        <w:t>N</w:t>
      </w:r>
      <w:r w:rsidR="00013FF4" w:rsidRPr="00F137B0">
        <w:rPr>
          <w:rFonts w:asciiTheme="minorHAnsi" w:hAnsiTheme="minorHAnsi" w:cs="Arial"/>
          <w:b/>
          <w:bCs/>
          <w:u w:val="single"/>
        </w:rPr>
        <w:t>ord</w:t>
      </w:r>
      <w:r w:rsidR="00013FF4" w:rsidRPr="00F137B0">
        <w:rPr>
          <w:rFonts w:asciiTheme="minorHAnsi" w:hAnsiTheme="minorHAnsi" w:cs="Arial"/>
          <w:b/>
          <w:bCs/>
        </w:rPr>
        <w:t xml:space="preserve"> </w:t>
      </w:r>
      <w:r w:rsidR="00013FF4" w:rsidRPr="00F137B0">
        <w:rPr>
          <w:rFonts w:asciiTheme="minorHAnsi" w:hAnsiTheme="minorHAnsi" w:cs="Arial"/>
        </w:rPr>
        <w:t>:</w:t>
      </w:r>
      <w:r w:rsidR="009A0CCF" w:rsidRPr="00F137B0">
        <w:rPr>
          <w:rFonts w:asciiTheme="minorHAnsi" w:hAnsiTheme="minorHAnsi" w:cs="Arial"/>
        </w:rPr>
        <w:t xml:space="preserve"> </w:t>
      </w:r>
      <w:r w:rsidR="00277A8B">
        <w:rPr>
          <w:rFonts w:asciiTheme="minorHAnsi" w:hAnsiTheme="minorHAnsi" w:cs="Arial"/>
        </w:rPr>
        <w:t>Emeli</w:t>
      </w:r>
      <w:r w:rsidR="00857EA0" w:rsidRPr="00F137B0">
        <w:rPr>
          <w:rFonts w:asciiTheme="minorHAnsi" w:hAnsiTheme="minorHAnsi" w:cs="Arial"/>
        </w:rPr>
        <w:t>ne ROL</w:t>
      </w:r>
      <w:r w:rsidR="00277A8B">
        <w:rPr>
          <w:rFonts w:asciiTheme="minorHAnsi" w:hAnsiTheme="minorHAnsi" w:cs="Arial"/>
        </w:rPr>
        <w:t>L</w:t>
      </w:r>
      <w:r w:rsidR="00857EA0" w:rsidRPr="00F137B0">
        <w:rPr>
          <w:rFonts w:asciiTheme="minorHAnsi" w:hAnsiTheme="minorHAnsi" w:cs="Arial"/>
        </w:rPr>
        <w:t>AND-COURTOT</w:t>
      </w:r>
      <w:r w:rsidR="0071330F" w:rsidRPr="00F137B0">
        <w:rPr>
          <w:rFonts w:asciiTheme="minorHAnsi" w:hAnsiTheme="minorHAnsi" w:cs="Arial"/>
        </w:rPr>
        <w:t> :</w:t>
      </w:r>
      <w:r w:rsidR="0071330F" w:rsidRPr="00417E7A">
        <w:rPr>
          <w:rFonts w:ascii="Calibri" w:hAnsi="Calibri" w:cs="Calibri"/>
        </w:rPr>
        <w:t xml:space="preserve"> </w:t>
      </w:r>
      <w:hyperlink r:id="rId12" w:history="1">
        <w:r w:rsidR="00417E7A" w:rsidRPr="00653033">
          <w:rPr>
            <w:rStyle w:val="Lienhypertexte"/>
            <w:rFonts w:ascii="Calibri" w:hAnsi="Calibri" w:cs="Calibri"/>
          </w:rPr>
          <w:t>emeline.rolland@ac-noumea.nc</w:t>
        </w:r>
      </w:hyperlink>
    </w:p>
    <w:p w14:paraId="4D03AF83" w14:textId="0088BB81" w:rsidR="009A0CCF" w:rsidRPr="00417E7A" w:rsidRDefault="00D9181F" w:rsidP="00417E7A">
      <w:pPr>
        <w:pStyle w:val="Paragraphedeliste"/>
        <w:numPr>
          <w:ilvl w:val="0"/>
          <w:numId w:val="3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u w:val="single"/>
        </w:rPr>
        <w:t>Pour la province S</w:t>
      </w:r>
      <w:r w:rsidR="00013FF4" w:rsidRPr="00F137B0">
        <w:rPr>
          <w:rFonts w:asciiTheme="minorHAnsi" w:hAnsiTheme="minorHAnsi" w:cs="Arial"/>
          <w:b/>
          <w:bCs/>
          <w:u w:val="single"/>
        </w:rPr>
        <w:t xml:space="preserve">ud </w:t>
      </w:r>
      <w:r w:rsidR="007F1E11" w:rsidRPr="00F137B0">
        <w:rPr>
          <w:rFonts w:asciiTheme="minorHAnsi" w:hAnsiTheme="minorHAnsi" w:cs="Arial"/>
          <w:b/>
          <w:bCs/>
          <w:u w:val="single"/>
        </w:rPr>
        <w:t>(et</w:t>
      </w:r>
      <w:r w:rsidR="00F137B0" w:rsidRPr="00F137B0">
        <w:rPr>
          <w:rFonts w:asciiTheme="minorHAnsi" w:hAnsiTheme="minorHAnsi" w:cs="Arial"/>
          <w:b/>
          <w:bCs/>
          <w:u w:val="single"/>
        </w:rPr>
        <w:t xml:space="preserve"> concours</w:t>
      </w:r>
      <w:r w:rsidR="007F1E11" w:rsidRPr="00F137B0">
        <w:rPr>
          <w:rFonts w:asciiTheme="minorHAnsi" w:hAnsiTheme="minorHAnsi" w:cs="Arial"/>
          <w:b/>
          <w:bCs/>
          <w:u w:val="single"/>
        </w:rPr>
        <w:t xml:space="preserve"> territorial)</w:t>
      </w:r>
      <w:r w:rsidR="007F1E11" w:rsidRPr="00F137B0">
        <w:rPr>
          <w:rFonts w:asciiTheme="minorHAnsi" w:hAnsiTheme="minorHAnsi" w:cs="Arial"/>
        </w:rPr>
        <w:t xml:space="preserve"> </w:t>
      </w:r>
      <w:r w:rsidR="00013FF4" w:rsidRPr="00F137B0">
        <w:rPr>
          <w:rFonts w:asciiTheme="minorHAnsi" w:hAnsiTheme="minorHAnsi" w:cs="Arial"/>
        </w:rPr>
        <w:t xml:space="preserve">: </w:t>
      </w:r>
      <w:r w:rsidR="00CA5538" w:rsidRPr="00F137B0">
        <w:rPr>
          <w:rFonts w:asciiTheme="minorHAnsi" w:hAnsiTheme="minorHAnsi" w:cs="Arial"/>
        </w:rPr>
        <w:t xml:space="preserve"> </w:t>
      </w:r>
      <w:r w:rsidR="00857EA0" w:rsidRPr="00F137B0">
        <w:rPr>
          <w:rFonts w:asciiTheme="minorHAnsi" w:hAnsiTheme="minorHAnsi" w:cs="Arial"/>
        </w:rPr>
        <w:t xml:space="preserve">Alain </w:t>
      </w:r>
      <w:r w:rsidR="00277A8B" w:rsidRPr="00F137B0">
        <w:rPr>
          <w:rFonts w:asciiTheme="minorHAnsi" w:hAnsiTheme="minorHAnsi" w:cs="Arial"/>
        </w:rPr>
        <w:t>NARCISSOT :</w:t>
      </w:r>
      <w:r w:rsidR="003A2067" w:rsidRPr="00F137B0">
        <w:rPr>
          <w:rFonts w:asciiTheme="minorHAnsi" w:hAnsiTheme="minorHAnsi" w:cs="Arial"/>
        </w:rPr>
        <w:t xml:space="preserve"> </w:t>
      </w:r>
      <w:hyperlink r:id="rId13" w:history="1">
        <w:r w:rsidR="00417E7A" w:rsidRPr="00417E7A">
          <w:rPr>
            <w:rStyle w:val="Lienhypertexte"/>
            <w:rFonts w:ascii="Calibri" w:hAnsi="Calibri" w:cs="Calibri"/>
          </w:rPr>
          <w:t>alain.narcissot@ac-noumea.nc</w:t>
        </w:r>
      </w:hyperlink>
    </w:p>
    <w:p w14:paraId="36201D32" w14:textId="34AF1682" w:rsidR="00F137B0" w:rsidRPr="001A5F53" w:rsidRDefault="00F137B0" w:rsidP="001A5F53">
      <w:pPr>
        <w:pStyle w:val="Paragraphedeliste"/>
        <w:rPr>
          <w:rFonts w:asciiTheme="minorHAnsi" w:hAnsiTheme="minorHAnsi" w:cs="Arial"/>
        </w:rPr>
      </w:pPr>
    </w:p>
    <w:p w14:paraId="75667C62" w14:textId="596ADC4D" w:rsidR="00BA77E6" w:rsidRDefault="00BA77E6" w:rsidP="009A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</w:rPr>
      </w:pPr>
      <w:r w:rsidRPr="002D443F">
        <w:rPr>
          <w:rFonts w:asciiTheme="minorHAnsi" w:hAnsiTheme="minorHAnsi" w:cs="Arial"/>
          <w:b/>
        </w:rPr>
        <w:t>DELAI</w:t>
      </w:r>
      <w:r>
        <w:rPr>
          <w:rFonts w:asciiTheme="minorHAnsi" w:hAnsiTheme="minorHAnsi" w:cs="Arial"/>
          <w:b/>
        </w:rPr>
        <w:t>S</w:t>
      </w:r>
      <w:r w:rsidRPr="002D443F">
        <w:rPr>
          <w:rFonts w:asciiTheme="minorHAnsi" w:hAnsiTheme="minorHAnsi" w:cs="Arial"/>
          <w:b/>
        </w:rPr>
        <w:t xml:space="preserve"> DE RIGUEUR</w:t>
      </w:r>
      <w:r>
        <w:rPr>
          <w:rFonts w:asciiTheme="minorHAnsi" w:hAnsiTheme="minorHAnsi" w:cs="Arial"/>
          <w:b/>
        </w:rPr>
        <w:t> :</w:t>
      </w:r>
    </w:p>
    <w:p w14:paraId="72E2BC68" w14:textId="3B4C8ECC" w:rsidR="009A0CCF" w:rsidRDefault="004762B4" w:rsidP="009A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</w:rPr>
      </w:pPr>
      <w:r w:rsidRPr="000D2896">
        <w:rPr>
          <w:rFonts w:asciiTheme="minorHAnsi" w:hAnsiTheme="minorHAnsi" w:cs="Arial"/>
          <w:b/>
        </w:rPr>
        <w:t xml:space="preserve">La date limite des </w:t>
      </w:r>
      <w:r w:rsidR="009A0CCF" w:rsidRPr="000D2896">
        <w:rPr>
          <w:rFonts w:asciiTheme="minorHAnsi" w:hAnsiTheme="minorHAnsi" w:cs="Arial"/>
          <w:b/>
        </w:rPr>
        <w:t xml:space="preserve">inscriptions est fixée au </w:t>
      </w:r>
      <w:r w:rsidR="00E8354E" w:rsidRPr="000D2896">
        <w:rPr>
          <w:rFonts w:asciiTheme="minorHAnsi" w:hAnsiTheme="minorHAnsi" w:cs="Arial"/>
          <w:b/>
        </w:rPr>
        <w:t xml:space="preserve">vendredi </w:t>
      </w:r>
      <w:r w:rsidR="000D2896">
        <w:rPr>
          <w:rFonts w:asciiTheme="minorHAnsi" w:hAnsiTheme="minorHAnsi" w:cs="Arial"/>
          <w:b/>
        </w:rPr>
        <w:t>1</w:t>
      </w:r>
      <w:r w:rsidR="0072454F">
        <w:rPr>
          <w:rFonts w:asciiTheme="minorHAnsi" w:hAnsiTheme="minorHAnsi" w:cs="Arial"/>
          <w:b/>
        </w:rPr>
        <w:t>7</w:t>
      </w:r>
      <w:r w:rsidR="000D2896" w:rsidRPr="000D2896">
        <w:rPr>
          <w:rFonts w:asciiTheme="minorHAnsi" w:hAnsiTheme="minorHAnsi" w:cs="Arial"/>
          <w:b/>
        </w:rPr>
        <w:t xml:space="preserve"> </w:t>
      </w:r>
      <w:r w:rsidR="000D2896" w:rsidRPr="002D443F">
        <w:rPr>
          <w:rFonts w:asciiTheme="minorHAnsi" w:hAnsiTheme="minorHAnsi" w:cs="Arial"/>
          <w:b/>
        </w:rPr>
        <w:t>juillet</w:t>
      </w:r>
      <w:r w:rsidR="00BA77E6">
        <w:rPr>
          <w:rFonts w:asciiTheme="minorHAnsi" w:hAnsiTheme="minorHAnsi" w:cs="Arial"/>
          <w:b/>
        </w:rPr>
        <w:t>,</w:t>
      </w:r>
    </w:p>
    <w:p w14:paraId="55C9C1D5" w14:textId="077533C7" w:rsidR="00E8354E" w:rsidRPr="0083541C" w:rsidRDefault="00CA526D" w:rsidP="00BA7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8"/>
          <w:szCs w:val="28"/>
        </w:rPr>
      </w:pPr>
      <w:r w:rsidRPr="000D2896">
        <w:rPr>
          <w:rFonts w:asciiTheme="minorHAnsi" w:hAnsiTheme="minorHAnsi" w:cs="Arial"/>
          <w:b/>
        </w:rPr>
        <w:t xml:space="preserve">La date limite </w:t>
      </w:r>
      <w:r>
        <w:rPr>
          <w:rFonts w:asciiTheme="minorHAnsi" w:hAnsiTheme="minorHAnsi" w:cs="Arial"/>
          <w:b/>
        </w:rPr>
        <w:t xml:space="preserve">des dépôts des vidéos </w:t>
      </w:r>
      <w:r w:rsidRPr="000D2896">
        <w:rPr>
          <w:rFonts w:asciiTheme="minorHAnsi" w:hAnsiTheme="minorHAnsi" w:cs="Arial"/>
          <w:b/>
        </w:rPr>
        <w:t xml:space="preserve">est fixée au vendredi </w:t>
      </w:r>
      <w:r>
        <w:rPr>
          <w:rFonts w:asciiTheme="minorHAnsi" w:hAnsiTheme="minorHAnsi" w:cs="Arial"/>
          <w:b/>
        </w:rPr>
        <w:t>18 septembre</w:t>
      </w:r>
      <w:r w:rsidRPr="002D443F">
        <w:rPr>
          <w:rFonts w:asciiTheme="minorHAnsi" w:hAnsiTheme="minorHAnsi" w:cs="Arial"/>
          <w:b/>
        </w:rPr>
        <w:t>.</w:t>
      </w:r>
    </w:p>
    <w:sectPr w:rsidR="00E8354E" w:rsidRPr="0083541C" w:rsidSect="00E923D3">
      <w:headerReference w:type="default" r:id="rId14"/>
      <w:footerReference w:type="even" r:id="rId15"/>
      <w:footerReference w:type="default" r:id="rId16"/>
      <w:pgSz w:w="11900" w:h="16820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16088" w14:textId="77777777" w:rsidR="00696F85" w:rsidRDefault="00696F85">
      <w:r>
        <w:separator/>
      </w:r>
    </w:p>
  </w:endnote>
  <w:endnote w:type="continuationSeparator" w:id="0">
    <w:p w14:paraId="14B1B11E" w14:textId="77777777" w:rsidR="00696F85" w:rsidRDefault="006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ABDA" w14:textId="77777777" w:rsidR="003D6F8B" w:rsidRDefault="00F248A3" w:rsidP="003D6F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F8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61D79FF" w14:textId="77777777" w:rsidR="003D6F8B" w:rsidRDefault="003D6F8B" w:rsidP="00767B5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5929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9B888A" w14:textId="0BACC69F" w:rsidR="005E6165" w:rsidRDefault="005E6165" w:rsidP="005E6165">
            <w:pPr>
              <w:pStyle w:val="Pieddepage"/>
              <w:jc w:val="right"/>
            </w:pPr>
            <w:r w:rsidRPr="005E6165">
              <w:rPr>
                <w:rFonts w:asciiTheme="minorHAnsi" w:hAnsiTheme="minorHAnsi" w:cstheme="minorHAnsi"/>
              </w:rPr>
              <w:t xml:space="preserve">Page </w:t>
            </w:r>
            <w:r w:rsidRPr="005E616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E6165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5E616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4077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E6165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E6165">
              <w:rPr>
                <w:rFonts w:asciiTheme="minorHAnsi" w:hAnsiTheme="minorHAnsi" w:cstheme="minorHAnsi"/>
              </w:rPr>
              <w:t xml:space="preserve"> sur </w:t>
            </w:r>
            <w:r w:rsidRPr="005E616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E6165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5E616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4077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E616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21A95E5" w14:textId="77777777" w:rsidR="003D6F8B" w:rsidRDefault="003D6F8B" w:rsidP="00767B5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5ECEB" w14:textId="77777777" w:rsidR="00696F85" w:rsidRDefault="00696F85">
      <w:r>
        <w:separator/>
      </w:r>
    </w:p>
  </w:footnote>
  <w:footnote w:type="continuationSeparator" w:id="0">
    <w:p w14:paraId="0752BC4E" w14:textId="77777777" w:rsidR="00696F85" w:rsidRDefault="0069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483EC" w14:textId="62B6D0A8" w:rsidR="009C152F" w:rsidRDefault="009C152F" w:rsidP="009C152F">
    <w:pPr>
      <w:pStyle w:val="En-tte"/>
      <w:tabs>
        <w:tab w:val="left" w:pos="10010"/>
      </w:tabs>
    </w:pPr>
    <w:r>
      <w:tab/>
    </w:r>
  </w:p>
  <w:p w14:paraId="64B8ACA7" w14:textId="1BC45F0F" w:rsidR="009C152F" w:rsidRDefault="009C152F" w:rsidP="009C152F">
    <w:pPr>
      <w:pStyle w:val="En-tte"/>
      <w:tabs>
        <w:tab w:val="left" w:pos="10010"/>
      </w:tabs>
    </w:pPr>
  </w:p>
  <w:p w14:paraId="577F7480" w14:textId="77777777" w:rsidR="009C152F" w:rsidRDefault="009C152F" w:rsidP="009C152F">
    <w:pPr>
      <w:pStyle w:val="En-tte"/>
      <w:tabs>
        <w:tab w:val="left" w:pos="10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4"/>
      </v:shape>
    </w:pict>
  </w:numPicBullet>
  <w:numPicBullet w:numPicBulletId="1">
    <w:pict>
      <v:shape id="_x0000_i1027" type="#_x0000_t75" style="width:15pt;height:15pt" o:bullet="t">
        <v:imagedata r:id="rId2" o:title="Word Work File L_1618334702"/>
      </v:shape>
    </w:pict>
  </w:numPicBullet>
  <w:abstractNum w:abstractNumId="0" w15:restartNumberingAfterBreak="0">
    <w:nsid w:val="FFFFFF1D"/>
    <w:multiLevelType w:val="multilevel"/>
    <w:tmpl w:val="2F983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664D7"/>
    <w:multiLevelType w:val="hybridMultilevel"/>
    <w:tmpl w:val="11CC3CC0"/>
    <w:lvl w:ilvl="0" w:tplc="040C0007">
      <w:start w:val="1"/>
      <w:numFmt w:val="bullet"/>
      <w:lvlText w:val=""/>
      <w:lvlPicBulletId w:val="1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234C9F"/>
    <w:multiLevelType w:val="hybridMultilevel"/>
    <w:tmpl w:val="CE8A060A"/>
    <w:lvl w:ilvl="0" w:tplc="03D44058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F4538F"/>
    <w:multiLevelType w:val="hybridMultilevel"/>
    <w:tmpl w:val="E90027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4665"/>
    <w:multiLevelType w:val="hybridMultilevel"/>
    <w:tmpl w:val="23CA6508"/>
    <w:lvl w:ilvl="0" w:tplc="76809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A2E60"/>
    <w:multiLevelType w:val="hybridMultilevel"/>
    <w:tmpl w:val="2B68A81A"/>
    <w:lvl w:ilvl="0" w:tplc="040C000F">
      <w:start w:val="1"/>
      <w:numFmt w:val="decimal"/>
      <w:lvlText w:val="%1."/>
      <w:lvlJc w:val="left"/>
      <w:pPr>
        <w:ind w:left="33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13763F13"/>
    <w:multiLevelType w:val="hybridMultilevel"/>
    <w:tmpl w:val="8988CDAE"/>
    <w:lvl w:ilvl="0" w:tplc="DD1C0A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4A83"/>
    <w:multiLevelType w:val="multilevel"/>
    <w:tmpl w:val="B03EB9B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0215BA1"/>
    <w:multiLevelType w:val="hybridMultilevel"/>
    <w:tmpl w:val="BF1E628C"/>
    <w:lvl w:ilvl="0" w:tplc="B5D2DB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519F"/>
    <w:multiLevelType w:val="multilevel"/>
    <w:tmpl w:val="C226BBA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6"/>
        </w:tabs>
        <w:ind w:left="226" w:hanging="360"/>
      </w:pPr>
    </w:lvl>
    <w:lvl w:ilvl="2">
      <w:start w:val="1"/>
      <w:numFmt w:val="lowerRoman"/>
      <w:lvlText w:val="%3."/>
      <w:lvlJc w:val="right"/>
      <w:pPr>
        <w:tabs>
          <w:tab w:val="num" w:pos="946"/>
        </w:tabs>
        <w:ind w:left="946" w:hanging="180"/>
      </w:pPr>
    </w:lvl>
    <w:lvl w:ilvl="3">
      <w:start w:val="1"/>
      <w:numFmt w:val="decimal"/>
      <w:lvlText w:val="%4."/>
      <w:lvlJc w:val="left"/>
      <w:pPr>
        <w:tabs>
          <w:tab w:val="num" w:pos="1666"/>
        </w:tabs>
        <w:ind w:left="1666" w:hanging="360"/>
      </w:pPr>
    </w:lvl>
    <w:lvl w:ilvl="4">
      <w:start w:val="1"/>
      <w:numFmt w:val="lowerLetter"/>
      <w:lvlText w:val="%5."/>
      <w:lvlJc w:val="left"/>
      <w:pPr>
        <w:tabs>
          <w:tab w:val="num" w:pos="2386"/>
        </w:tabs>
        <w:ind w:left="2386" w:hanging="360"/>
      </w:pPr>
    </w:lvl>
    <w:lvl w:ilvl="5">
      <w:start w:val="1"/>
      <w:numFmt w:val="lowerRoman"/>
      <w:lvlText w:val="%6."/>
      <w:lvlJc w:val="right"/>
      <w:pPr>
        <w:tabs>
          <w:tab w:val="num" w:pos="3106"/>
        </w:tabs>
        <w:ind w:left="3106" w:hanging="180"/>
      </w:pPr>
    </w:lvl>
    <w:lvl w:ilvl="6">
      <w:start w:val="1"/>
      <w:numFmt w:val="decimal"/>
      <w:lvlText w:val="%7."/>
      <w:lvlJc w:val="left"/>
      <w:pPr>
        <w:tabs>
          <w:tab w:val="num" w:pos="3826"/>
        </w:tabs>
        <w:ind w:left="3826" w:hanging="360"/>
      </w:pPr>
    </w:lvl>
    <w:lvl w:ilvl="7">
      <w:start w:val="1"/>
      <w:numFmt w:val="lowerLetter"/>
      <w:lvlText w:val="%8."/>
      <w:lvlJc w:val="left"/>
      <w:pPr>
        <w:tabs>
          <w:tab w:val="num" w:pos="4546"/>
        </w:tabs>
        <w:ind w:left="4546" w:hanging="360"/>
      </w:pPr>
    </w:lvl>
    <w:lvl w:ilvl="8">
      <w:start w:val="1"/>
      <w:numFmt w:val="lowerRoman"/>
      <w:lvlText w:val="%9."/>
      <w:lvlJc w:val="right"/>
      <w:pPr>
        <w:tabs>
          <w:tab w:val="num" w:pos="5266"/>
        </w:tabs>
        <w:ind w:left="5266" w:hanging="180"/>
      </w:pPr>
    </w:lvl>
  </w:abstractNum>
  <w:abstractNum w:abstractNumId="10" w15:restartNumberingAfterBreak="0">
    <w:nsid w:val="226C5222"/>
    <w:multiLevelType w:val="hybridMultilevel"/>
    <w:tmpl w:val="581A3D82"/>
    <w:lvl w:ilvl="0" w:tplc="B5D2DB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619C"/>
    <w:multiLevelType w:val="multilevel"/>
    <w:tmpl w:val="B2587D6C"/>
    <w:styleLink w:val="WWNum1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C6D018F"/>
    <w:multiLevelType w:val="hybridMultilevel"/>
    <w:tmpl w:val="FDD209A2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67591"/>
    <w:multiLevelType w:val="hybridMultilevel"/>
    <w:tmpl w:val="5E2E68F8"/>
    <w:lvl w:ilvl="0" w:tplc="EA4AC238">
      <w:start w:val="1"/>
      <w:numFmt w:val="decimal"/>
      <w:lvlText w:val="%1"/>
      <w:lvlJc w:val="left"/>
      <w:pPr>
        <w:ind w:left="24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 w15:restartNumberingAfterBreak="0">
    <w:nsid w:val="2F516F1B"/>
    <w:multiLevelType w:val="hybridMultilevel"/>
    <w:tmpl w:val="1B2E0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00DC6"/>
    <w:multiLevelType w:val="hybridMultilevel"/>
    <w:tmpl w:val="B9847192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8294EBF"/>
    <w:multiLevelType w:val="hybridMultilevel"/>
    <w:tmpl w:val="740A0C86"/>
    <w:lvl w:ilvl="0" w:tplc="CE6C97B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BE044F8"/>
    <w:multiLevelType w:val="hybridMultilevel"/>
    <w:tmpl w:val="62A02262"/>
    <w:lvl w:ilvl="0" w:tplc="91A4DDF2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213B6E"/>
    <w:multiLevelType w:val="hybridMultilevel"/>
    <w:tmpl w:val="4BE2A07E"/>
    <w:lvl w:ilvl="0" w:tplc="D3B4163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B3A41A5"/>
    <w:multiLevelType w:val="hybridMultilevel"/>
    <w:tmpl w:val="8C4A866A"/>
    <w:lvl w:ilvl="0" w:tplc="040C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54186CF0"/>
    <w:multiLevelType w:val="hybridMultilevel"/>
    <w:tmpl w:val="E75EA318"/>
    <w:lvl w:ilvl="0" w:tplc="B5D2DBE4">
      <w:start w:val="1"/>
      <w:numFmt w:val="bullet"/>
      <w:lvlText w:val="-"/>
      <w:lvlPicBulletId w:val="0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909B6"/>
    <w:multiLevelType w:val="hybridMultilevel"/>
    <w:tmpl w:val="C9C64F58"/>
    <w:lvl w:ilvl="0" w:tplc="8938D0BE">
      <w:start w:val="6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62797B61"/>
    <w:multiLevelType w:val="hybridMultilevel"/>
    <w:tmpl w:val="036CBA76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62AF31F2"/>
    <w:multiLevelType w:val="hybridMultilevel"/>
    <w:tmpl w:val="C226BB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6"/>
        </w:tabs>
        <w:ind w:left="22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946"/>
        </w:tabs>
        <w:ind w:left="94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666"/>
        </w:tabs>
        <w:ind w:left="166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386"/>
        </w:tabs>
        <w:ind w:left="238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106"/>
        </w:tabs>
        <w:ind w:left="310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826"/>
        </w:tabs>
        <w:ind w:left="382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546"/>
        </w:tabs>
        <w:ind w:left="454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266"/>
        </w:tabs>
        <w:ind w:left="5266" w:hanging="180"/>
      </w:pPr>
    </w:lvl>
  </w:abstractNum>
  <w:abstractNum w:abstractNumId="24" w15:restartNumberingAfterBreak="0">
    <w:nsid w:val="63FA39FA"/>
    <w:multiLevelType w:val="hybridMultilevel"/>
    <w:tmpl w:val="90EE7826"/>
    <w:lvl w:ilvl="0" w:tplc="040C000F">
      <w:start w:val="1"/>
      <w:numFmt w:val="decimal"/>
      <w:lvlText w:val="%1."/>
      <w:lvlJc w:val="left"/>
      <w:pPr>
        <w:ind w:left="33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 w15:restartNumberingAfterBreak="0">
    <w:nsid w:val="6A673300"/>
    <w:multiLevelType w:val="hybridMultilevel"/>
    <w:tmpl w:val="A80672B2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4E5CA3"/>
    <w:multiLevelType w:val="hybridMultilevel"/>
    <w:tmpl w:val="53925A76"/>
    <w:lvl w:ilvl="0" w:tplc="B5D2DB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FC329A"/>
    <w:multiLevelType w:val="hybridMultilevel"/>
    <w:tmpl w:val="AE72D3D2"/>
    <w:lvl w:ilvl="0" w:tplc="18D29B62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AFE3D2A"/>
    <w:multiLevelType w:val="hybridMultilevel"/>
    <w:tmpl w:val="7D4C73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82151"/>
    <w:multiLevelType w:val="hybridMultilevel"/>
    <w:tmpl w:val="99D29BF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6"/>
        </w:tabs>
        <w:ind w:left="22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946"/>
        </w:tabs>
        <w:ind w:left="94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666"/>
        </w:tabs>
        <w:ind w:left="166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386"/>
        </w:tabs>
        <w:ind w:left="238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106"/>
        </w:tabs>
        <w:ind w:left="310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826"/>
        </w:tabs>
        <w:ind w:left="382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546"/>
        </w:tabs>
        <w:ind w:left="454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266"/>
        </w:tabs>
        <w:ind w:left="5266" w:hanging="180"/>
      </w:pPr>
    </w:lvl>
  </w:abstractNum>
  <w:abstractNum w:abstractNumId="30" w15:restartNumberingAfterBreak="0">
    <w:nsid w:val="7ED619F1"/>
    <w:multiLevelType w:val="hybridMultilevel"/>
    <w:tmpl w:val="3CE48A4C"/>
    <w:lvl w:ilvl="0" w:tplc="B5D2DB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F0C4B"/>
    <w:multiLevelType w:val="hybridMultilevel"/>
    <w:tmpl w:val="9976B742"/>
    <w:lvl w:ilvl="0" w:tplc="933877AC">
      <w:numFmt w:val="bullet"/>
      <w:lvlText w:val="-"/>
      <w:lvlJc w:val="left"/>
      <w:pPr>
        <w:ind w:left="720" w:hanging="360"/>
      </w:pPr>
      <w:rPr>
        <w:rFonts w:ascii="Cambria" w:eastAsia="Times New Roman" w:hAnsi="Cambri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31"/>
  </w:num>
  <w:num w:numId="9">
    <w:abstractNumId w:val="19"/>
  </w:num>
  <w:num w:numId="10">
    <w:abstractNumId w:val="23"/>
  </w:num>
  <w:num w:numId="11">
    <w:abstractNumId w:val="9"/>
  </w:num>
  <w:num w:numId="12">
    <w:abstractNumId w:val="29"/>
  </w:num>
  <w:num w:numId="13">
    <w:abstractNumId w:val="3"/>
  </w:num>
  <w:num w:numId="14">
    <w:abstractNumId w:val="10"/>
  </w:num>
  <w:num w:numId="15">
    <w:abstractNumId w:val="28"/>
  </w:num>
  <w:num w:numId="16">
    <w:abstractNumId w:val="0"/>
  </w:num>
  <w:num w:numId="17">
    <w:abstractNumId w:val="11"/>
  </w:num>
  <w:num w:numId="18">
    <w:abstractNumId w:val="11"/>
  </w:num>
  <w:num w:numId="19">
    <w:abstractNumId w:val="7"/>
  </w:num>
  <w:num w:numId="20">
    <w:abstractNumId w:val="7"/>
  </w:num>
  <w:num w:numId="21">
    <w:abstractNumId w:val="24"/>
  </w:num>
  <w:num w:numId="22">
    <w:abstractNumId w:val="1"/>
  </w:num>
  <w:num w:numId="23">
    <w:abstractNumId w:val="27"/>
  </w:num>
  <w:num w:numId="24">
    <w:abstractNumId w:val="15"/>
  </w:num>
  <w:num w:numId="25">
    <w:abstractNumId w:val="17"/>
  </w:num>
  <w:num w:numId="26">
    <w:abstractNumId w:val="18"/>
  </w:num>
  <w:num w:numId="27">
    <w:abstractNumId w:val="2"/>
  </w:num>
  <w:num w:numId="28">
    <w:abstractNumId w:val="14"/>
  </w:num>
  <w:num w:numId="29">
    <w:abstractNumId w:val="4"/>
  </w:num>
  <w:num w:numId="30">
    <w:abstractNumId w:val="6"/>
  </w:num>
  <w:num w:numId="31">
    <w:abstractNumId w:val="30"/>
  </w:num>
  <w:num w:numId="32">
    <w:abstractNumId w:val="8"/>
  </w:num>
  <w:num w:numId="33">
    <w:abstractNumId w:val="2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A0"/>
    <w:rsid w:val="00013F35"/>
    <w:rsid w:val="00013FF4"/>
    <w:rsid w:val="00027860"/>
    <w:rsid w:val="00037002"/>
    <w:rsid w:val="00046881"/>
    <w:rsid w:val="00054DA5"/>
    <w:rsid w:val="00073EF6"/>
    <w:rsid w:val="00074363"/>
    <w:rsid w:val="0008649A"/>
    <w:rsid w:val="000A505C"/>
    <w:rsid w:val="000D2896"/>
    <w:rsid w:val="00103770"/>
    <w:rsid w:val="0010443B"/>
    <w:rsid w:val="00107164"/>
    <w:rsid w:val="00120FF2"/>
    <w:rsid w:val="001306A4"/>
    <w:rsid w:val="001369A4"/>
    <w:rsid w:val="00142A9C"/>
    <w:rsid w:val="00151C01"/>
    <w:rsid w:val="00174D83"/>
    <w:rsid w:val="00181746"/>
    <w:rsid w:val="00184035"/>
    <w:rsid w:val="001A2FDE"/>
    <w:rsid w:val="001A5F53"/>
    <w:rsid w:val="001A752E"/>
    <w:rsid w:val="001D4419"/>
    <w:rsid w:val="001E5B95"/>
    <w:rsid w:val="002000A8"/>
    <w:rsid w:val="002016C7"/>
    <w:rsid w:val="00214911"/>
    <w:rsid w:val="002375E7"/>
    <w:rsid w:val="00245123"/>
    <w:rsid w:val="00251C51"/>
    <w:rsid w:val="00252053"/>
    <w:rsid w:val="00277A8B"/>
    <w:rsid w:val="002A15FE"/>
    <w:rsid w:val="002A36AF"/>
    <w:rsid w:val="002A72CB"/>
    <w:rsid w:val="002D443F"/>
    <w:rsid w:val="002F43F9"/>
    <w:rsid w:val="00317293"/>
    <w:rsid w:val="003237DA"/>
    <w:rsid w:val="00325567"/>
    <w:rsid w:val="003518DE"/>
    <w:rsid w:val="0035192E"/>
    <w:rsid w:val="00370D6F"/>
    <w:rsid w:val="00392AA7"/>
    <w:rsid w:val="003A2067"/>
    <w:rsid w:val="003A56F7"/>
    <w:rsid w:val="003A728E"/>
    <w:rsid w:val="003B2754"/>
    <w:rsid w:val="003B27AB"/>
    <w:rsid w:val="003C02BB"/>
    <w:rsid w:val="003C17BF"/>
    <w:rsid w:val="003C2F83"/>
    <w:rsid w:val="003D5B6B"/>
    <w:rsid w:val="003D6F8B"/>
    <w:rsid w:val="004028F6"/>
    <w:rsid w:val="004052EA"/>
    <w:rsid w:val="0041451C"/>
    <w:rsid w:val="00417667"/>
    <w:rsid w:val="00417E7A"/>
    <w:rsid w:val="00432008"/>
    <w:rsid w:val="00436DC2"/>
    <w:rsid w:val="00437387"/>
    <w:rsid w:val="00444F93"/>
    <w:rsid w:val="00446954"/>
    <w:rsid w:val="0045046F"/>
    <w:rsid w:val="004762B4"/>
    <w:rsid w:val="00480683"/>
    <w:rsid w:val="00484FD0"/>
    <w:rsid w:val="004C364A"/>
    <w:rsid w:val="004C3683"/>
    <w:rsid w:val="004D3573"/>
    <w:rsid w:val="004D4FCF"/>
    <w:rsid w:val="005133D2"/>
    <w:rsid w:val="00523914"/>
    <w:rsid w:val="00524E9D"/>
    <w:rsid w:val="00543054"/>
    <w:rsid w:val="00545BE6"/>
    <w:rsid w:val="0054769C"/>
    <w:rsid w:val="0055314E"/>
    <w:rsid w:val="0058271E"/>
    <w:rsid w:val="005910DA"/>
    <w:rsid w:val="005B3F9F"/>
    <w:rsid w:val="005D5EEC"/>
    <w:rsid w:val="005E6165"/>
    <w:rsid w:val="005F1A29"/>
    <w:rsid w:val="00603DEF"/>
    <w:rsid w:val="006154AF"/>
    <w:rsid w:val="006238B4"/>
    <w:rsid w:val="0065410B"/>
    <w:rsid w:val="00662683"/>
    <w:rsid w:val="0066410C"/>
    <w:rsid w:val="006861D2"/>
    <w:rsid w:val="006864A2"/>
    <w:rsid w:val="00696F85"/>
    <w:rsid w:val="006A11CB"/>
    <w:rsid w:val="006A4C4C"/>
    <w:rsid w:val="006A6167"/>
    <w:rsid w:val="006C32A3"/>
    <w:rsid w:val="006C55B1"/>
    <w:rsid w:val="006E4FB7"/>
    <w:rsid w:val="0071330F"/>
    <w:rsid w:val="007215C3"/>
    <w:rsid w:val="0072454F"/>
    <w:rsid w:val="00741DE4"/>
    <w:rsid w:val="00767B53"/>
    <w:rsid w:val="00776552"/>
    <w:rsid w:val="007774B4"/>
    <w:rsid w:val="0078315C"/>
    <w:rsid w:val="00794D71"/>
    <w:rsid w:val="007A524C"/>
    <w:rsid w:val="007A6741"/>
    <w:rsid w:val="007B6551"/>
    <w:rsid w:val="007D245D"/>
    <w:rsid w:val="007D3077"/>
    <w:rsid w:val="007E6E6E"/>
    <w:rsid w:val="007F1E11"/>
    <w:rsid w:val="007F73A1"/>
    <w:rsid w:val="00804F06"/>
    <w:rsid w:val="00817C6E"/>
    <w:rsid w:val="00826AB9"/>
    <w:rsid w:val="00834BB1"/>
    <w:rsid w:val="0083541C"/>
    <w:rsid w:val="008508D3"/>
    <w:rsid w:val="0085751A"/>
    <w:rsid w:val="00857EA0"/>
    <w:rsid w:val="00864345"/>
    <w:rsid w:val="00884D19"/>
    <w:rsid w:val="00894FFB"/>
    <w:rsid w:val="0089692B"/>
    <w:rsid w:val="008A58D3"/>
    <w:rsid w:val="008A6363"/>
    <w:rsid w:val="008B06C8"/>
    <w:rsid w:val="008D3F42"/>
    <w:rsid w:val="008E1456"/>
    <w:rsid w:val="008E1FC3"/>
    <w:rsid w:val="008E3C8C"/>
    <w:rsid w:val="009056F5"/>
    <w:rsid w:val="009057CF"/>
    <w:rsid w:val="00912285"/>
    <w:rsid w:val="009140AD"/>
    <w:rsid w:val="00917B37"/>
    <w:rsid w:val="009234B0"/>
    <w:rsid w:val="0093650D"/>
    <w:rsid w:val="00952954"/>
    <w:rsid w:val="00973337"/>
    <w:rsid w:val="0097684F"/>
    <w:rsid w:val="00987974"/>
    <w:rsid w:val="009928EB"/>
    <w:rsid w:val="00994188"/>
    <w:rsid w:val="009955E9"/>
    <w:rsid w:val="009A0CCF"/>
    <w:rsid w:val="009C152F"/>
    <w:rsid w:val="009E5BB7"/>
    <w:rsid w:val="009F3B85"/>
    <w:rsid w:val="00A00C52"/>
    <w:rsid w:val="00A03769"/>
    <w:rsid w:val="00A42D74"/>
    <w:rsid w:val="00A434E5"/>
    <w:rsid w:val="00A45958"/>
    <w:rsid w:val="00A4634A"/>
    <w:rsid w:val="00A56000"/>
    <w:rsid w:val="00A67EB5"/>
    <w:rsid w:val="00A84560"/>
    <w:rsid w:val="00A859E7"/>
    <w:rsid w:val="00AA3A48"/>
    <w:rsid w:val="00AA6E14"/>
    <w:rsid w:val="00AB6208"/>
    <w:rsid w:val="00AB6BB6"/>
    <w:rsid w:val="00AC4F9E"/>
    <w:rsid w:val="00AD2621"/>
    <w:rsid w:val="00AD5E11"/>
    <w:rsid w:val="00AE00BE"/>
    <w:rsid w:val="00AE0503"/>
    <w:rsid w:val="00AE118E"/>
    <w:rsid w:val="00AE6E81"/>
    <w:rsid w:val="00B34A6F"/>
    <w:rsid w:val="00B544BB"/>
    <w:rsid w:val="00B569CE"/>
    <w:rsid w:val="00B73541"/>
    <w:rsid w:val="00B739AC"/>
    <w:rsid w:val="00B75182"/>
    <w:rsid w:val="00B90519"/>
    <w:rsid w:val="00B91BD9"/>
    <w:rsid w:val="00BA77E6"/>
    <w:rsid w:val="00BB6566"/>
    <w:rsid w:val="00C25FA0"/>
    <w:rsid w:val="00C40584"/>
    <w:rsid w:val="00C862BF"/>
    <w:rsid w:val="00C95134"/>
    <w:rsid w:val="00C96E6C"/>
    <w:rsid w:val="00CA526D"/>
    <w:rsid w:val="00CA5538"/>
    <w:rsid w:val="00CA6566"/>
    <w:rsid w:val="00CB0AF9"/>
    <w:rsid w:val="00CC328D"/>
    <w:rsid w:val="00CD05D0"/>
    <w:rsid w:val="00CD3EF6"/>
    <w:rsid w:val="00CD4DF7"/>
    <w:rsid w:val="00CE7BCC"/>
    <w:rsid w:val="00D13F33"/>
    <w:rsid w:val="00D24A71"/>
    <w:rsid w:val="00D25FDC"/>
    <w:rsid w:val="00D26760"/>
    <w:rsid w:val="00D269BA"/>
    <w:rsid w:val="00D302FA"/>
    <w:rsid w:val="00D32CF5"/>
    <w:rsid w:val="00D41D50"/>
    <w:rsid w:val="00D427A8"/>
    <w:rsid w:val="00D624B3"/>
    <w:rsid w:val="00D6434C"/>
    <w:rsid w:val="00D64CE0"/>
    <w:rsid w:val="00D74801"/>
    <w:rsid w:val="00D869A4"/>
    <w:rsid w:val="00D9181F"/>
    <w:rsid w:val="00D93D12"/>
    <w:rsid w:val="00D97F2B"/>
    <w:rsid w:val="00DB6490"/>
    <w:rsid w:val="00DC6193"/>
    <w:rsid w:val="00DE2530"/>
    <w:rsid w:val="00DF0D9C"/>
    <w:rsid w:val="00DF19CD"/>
    <w:rsid w:val="00DF5BEB"/>
    <w:rsid w:val="00E0327B"/>
    <w:rsid w:val="00E039BB"/>
    <w:rsid w:val="00E06D1B"/>
    <w:rsid w:val="00E160DD"/>
    <w:rsid w:val="00E4077D"/>
    <w:rsid w:val="00E6340E"/>
    <w:rsid w:val="00E8354E"/>
    <w:rsid w:val="00E923D3"/>
    <w:rsid w:val="00EA633C"/>
    <w:rsid w:val="00EA7BFB"/>
    <w:rsid w:val="00EB3512"/>
    <w:rsid w:val="00ED13BE"/>
    <w:rsid w:val="00EE4B00"/>
    <w:rsid w:val="00EE64A4"/>
    <w:rsid w:val="00F0078F"/>
    <w:rsid w:val="00F107BE"/>
    <w:rsid w:val="00F129EA"/>
    <w:rsid w:val="00F137B0"/>
    <w:rsid w:val="00F248A3"/>
    <w:rsid w:val="00F348C1"/>
    <w:rsid w:val="00F37DC4"/>
    <w:rsid w:val="00F45DF5"/>
    <w:rsid w:val="00F71B4C"/>
    <w:rsid w:val="00FA0F35"/>
    <w:rsid w:val="00FB5BBA"/>
    <w:rsid w:val="00FC1CA1"/>
    <w:rsid w:val="00FC26F0"/>
    <w:rsid w:val="00FD54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89BA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E00"/>
    <w:rPr>
      <w:sz w:val="24"/>
      <w:szCs w:val="24"/>
    </w:rPr>
  </w:style>
  <w:style w:type="paragraph" w:styleId="Titre1">
    <w:name w:val="heading 1"/>
    <w:basedOn w:val="Normal"/>
    <w:next w:val="Normal"/>
    <w:qFormat/>
    <w:rsid w:val="008D3E00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8D3E00"/>
    <w:pPr>
      <w:jc w:val="both"/>
    </w:pPr>
  </w:style>
  <w:style w:type="character" w:styleId="Lienhypertexte">
    <w:name w:val="Hyperlink"/>
    <w:rsid w:val="008D3E00"/>
    <w:rPr>
      <w:color w:val="0000FF"/>
      <w:u w:val="single"/>
    </w:rPr>
  </w:style>
  <w:style w:type="paragraph" w:styleId="Titre">
    <w:name w:val="Title"/>
    <w:basedOn w:val="Normal"/>
    <w:qFormat/>
    <w:rsid w:val="008D3E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  <w:szCs w:val="28"/>
    </w:rPr>
  </w:style>
  <w:style w:type="character" w:styleId="Numrodepage">
    <w:name w:val="page number"/>
    <w:basedOn w:val="Policepardfaut"/>
    <w:rsid w:val="008D3E00"/>
  </w:style>
  <w:style w:type="paragraph" w:styleId="Pieddepage">
    <w:name w:val="footer"/>
    <w:basedOn w:val="Normal"/>
    <w:link w:val="PieddepageCar"/>
    <w:uiPriority w:val="99"/>
    <w:rsid w:val="008D3E00"/>
    <w:pPr>
      <w:tabs>
        <w:tab w:val="center" w:pos="4536"/>
        <w:tab w:val="right" w:pos="9072"/>
      </w:tabs>
    </w:pPr>
  </w:style>
  <w:style w:type="paragraph" w:customStyle="1" w:styleId="Intgralebase">
    <w:name w:val="Intégrale_base"/>
    <w:rsid w:val="008D3E00"/>
    <w:pPr>
      <w:spacing w:line="280" w:lineRule="exact"/>
    </w:pPr>
    <w:rPr>
      <w:rFonts w:ascii="Arial" w:eastAsia="Times" w:hAnsi="Arial"/>
    </w:rPr>
  </w:style>
  <w:style w:type="paragraph" w:styleId="Normalcentr">
    <w:name w:val="Block Text"/>
    <w:basedOn w:val="Normal"/>
    <w:rsid w:val="00912285"/>
    <w:pPr>
      <w:tabs>
        <w:tab w:val="left" w:pos="5387"/>
      </w:tabs>
      <w:ind w:left="567" w:right="567" w:firstLine="851"/>
      <w:jc w:val="both"/>
    </w:pPr>
    <w:rPr>
      <w:szCs w:val="20"/>
    </w:rPr>
  </w:style>
  <w:style w:type="paragraph" w:customStyle="1" w:styleId="Standard">
    <w:name w:val="Standard"/>
    <w:rsid w:val="001044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5">
    <w:name w:val="WWNum15"/>
    <w:basedOn w:val="Aucuneliste"/>
    <w:rsid w:val="0010443B"/>
    <w:pPr>
      <w:numPr>
        <w:numId w:val="17"/>
      </w:numPr>
    </w:pPr>
  </w:style>
  <w:style w:type="numbering" w:customStyle="1" w:styleId="WWNum13">
    <w:name w:val="WWNum13"/>
    <w:basedOn w:val="Aucuneliste"/>
    <w:rsid w:val="003518DE"/>
    <w:pPr>
      <w:numPr>
        <w:numId w:val="19"/>
      </w:numPr>
    </w:pPr>
  </w:style>
  <w:style w:type="paragraph" w:styleId="Paragraphedeliste">
    <w:name w:val="List Paragraph"/>
    <w:basedOn w:val="Normal"/>
    <w:qFormat/>
    <w:rsid w:val="006154AF"/>
    <w:pPr>
      <w:ind w:left="720"/>
      <w:contextualSpacing/>
    </w:pPr>
  </w:style>
  <w:style w:type="paragraph" w:customStyle="1" w:styleId="bodytext">
    <w:name w:val="bodytext"/>
    <w:basedOn w:val="Normal"/>
    <w:rsid w:val="008A58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suivivisit">
    <w:name w:val="FollowedHyperlink"/>
    <w:basedOn w:val="Policepardfaut"/>
    <w:rsid w:val="00B34A6F"/>
    <w:rPr>
      <w:color w:val="800080" w:themeColor="followedHyperlink"/>
      <w:u w:val="single"/>
    </w:rPr>
  </w:style>
  <w:style w:type="paragraph" w:customStyle="1" w:styleId="Corps">
    <w:name w:val="Corps"/>
    <w:rsid w:val="0041451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En-tte">
    <w:name w:val="header"/>
    <w:basedOn w:val="Normal"/>
    <w:link w:val="En-tteCar"/>
    <w:rsid w:val="00767B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67B53"/>
    <w:rPr>
      <w:sz w:val="24"/>
      <w:szCs w:val="24"/>
    </w:rPr>
  </w:style>
  <w:style w:type="character" w:customStyle="1" w:styleId="Mentionnonrsolue1">
    <w:name w:val="Mention non résolue1"/>
    <w:basedOn w:val="Policepardfaut"/>
    <w:rsid w:val="00857EA0"/>
    <w:rPr>
      <w:color w:val="605E5C"/>
      <w:shd w:val="clear" w:color="auto" w:fill="E1DFDD"/>
    </w:rPr>
  </w:style>
  <w:style w:type="character" w:customStyle="1" w:styleId="Corpsdetexte2Car">
    <w:name w:val="Corps de texte 2 Car"/>
    <w:basedOn w:val="Policepardfaut"/>
    <w:link w:val="Corpsdetexte2"/>
    <w:rsid w:val="003C2F83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E6165"/>
    <w:rPr>
      <w:sz w:val="24"/>
      <w:szCs w:val="24"/>
    </w:rPr>
  </w:style>
  <w:style w:type="character" w:customStyle="1" w:styleId="Mentionnonrsolue2">
    <w:name w:val="Mention non résolue2"/>
    <w:basedOn w:val="Policepardfaut"/>
    <w:rsid w:val="008E1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la-fete-de-la-science-12287" TargetMode="External"/><Relationship Id="rId13" Type="http://schemas.openxmlformats.org/officeDocument/2006/relationships/hyperlink" Target="mailto:alain.narcissot@ac-noumea.n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emeline.rolland@ac-noumea.n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on.baouma@ac-noumea.n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ymbiose.n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Annexes : modalités et pré-inscriptions au Concours des jeunes Scientifiques 2005</vt:lpstr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 : modalités et pré-inscriptions au Concours des jeunes Scientifiques 2005</dc:title>
  <dc:creator>Mag</dc:creator>
  <cp:lastModifiedBy>ocrespel</cp:lastModifiedBy>
  <cp:revision>6</cp:revision>
  <cp:lastPrinted>2020-06-22T23:55:00Z</cp:lastPrinted>
  <dcterms:created xsi:type="dcterms:W3CDTF">2020-06-22T23:54:00Z</dcterms:created>
  <dcterms:modified xsi:type="dcterms:W3CDTF">2020-06-23T03:31:00Z</dcterms:modified>
</cp:coreProperties>
</file>